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5AD3" w14:textId="25DAA098" w:rsidR="002458FF" w:rsidRDefault="002458FF" w:rsidP="002458FF">
      <w:pPr>
        <w:pStyle w:val="CH"/>
      </w:pPr>
      <w:bookmarkStart w:id="0" w:name="historyclause"/>
      <w:r w:rsidRPr="006073EA">
        <w:t>3GPP RAN WG</w:t>
      </w:r>
      <w:r>
        <w:t>4</w:t>
      </w:r>
      <w:r w:rsidRPr="006073EA">
        <w:t xml:space="preserve"> Meeting #</w:t>
      </w:r>
      <w:r>
        <w:t>116</w:t>
      </w:r>
      <w:r>
        <w:tab/>
      </w:r>
      <w:r>
        <w:tab/>
      </w:r>
      <w:r w:rsidR="004171A7" w:rsidRPr="004171A7">
        <w:t>R4-2509542</w:t>
      </w:r>
    </w:p>
    <w:p w14:paraId="176E02A2" w14:textId="77777777" w:rsidR="002458FF" w:rsidRPr="00FD166F" w:rsidRDefault="002458FF" w:rsidP="002458FF">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39A0EE25" w14:textId="77777777" w:rsidR="00D309CC" w:rsidRPr="00056B4F" w:rsidRDefault="00D309CC" w:rsidP="00D309CC">
      <w:pPr>
        <w:tabs>
          <w:tab w:val="left" w:pos="2160"/>
        </w:tabs>
        <w:rPr>
          <w:rFonts w:ascii="Arial" w:hAnsi="Arial" w:cs="Arial"/>
          <w:b/>
        </w:rPr>
      </w:pPr>
    </w:p>
    <w:p w14:paraId="6DDCE159" w14:textId="3B4C30E6" w:rsidR="00D309CC" w:rsidRPr="00CE7214" w:rsidRDefault="00D309CC" w:rsidP="00D309CC">
      <w:pPr>
        <w:pStyle w:val="CH"/>
        <w:rPr>
          <w:lang w:val="en-US"/>
        </w:rPr>
      </w:pPr>
      <w:r w:rsidRPr="0008103A">
        <w:t>Agenda item:</w:t>
      </w:r>
      <w:r>
        <w:tab/>
      </w:r>
      <w:r w:rsidR="00770235">
        <w:t>4.2.1</w:t>
      </w:r>
    </w:p>
    <w:p w14:paraId="4DBE005A" w14:textId="33A2A3D4" w:rsidR="00D309CC" w:rsidRPr="00F614AC" w:rsidRDefault="00D309CC" w:rsidP="00D309CC">
      <w:pPr>
        <w:pStyle w:val="CH"/>
        <w:rPr>
          <w:b w:val="0"/>
        </w:rPr>
      </w:pPr>
      <w:r w:rsidRPr="00F614AC">
        <w:t>Source:</w:t>
      </w:r>
      <w:r w:rsidRPr="00F614AC">
        <w:tab/>
        <w:t>Apple</w:t>
      </w:r>
    </w:p>
    <w:p w14:paraId="0D2061A1" w14:textId="458B8FDD" w:rsidR="00D309CC" w:rsidRPr="00F614AC" w:rsidRDefault="00D309CC" w:rsidP="00D309CC">
      <w:pPr>
        <w:pStyle w:val="CH"/>
      </w:pPr>
      <w:r w:rsidRPr="00F614AC">
        <w:t>Title:</w:t>
      </w:r>
      <w:r w:rsidRPr="00F614AC">
        <w:tab/>
      </w:r>
      <w:r w:rsidR="004304FD" w:rsidRPr="004304FD">
        <w:rPr>
          <w:lang w:val="en-US"/>
        </w:rPr>
        <w:t>(</w:t>
      </w:r>
      <w:proofErr w:type="spellStart"/>
      <w:r w:rsidR="004304FD" w:rsidRPr="004304FD">
        <w:rPr>
          <w:lang w:val="en-US"/>
        </w:rPr>
        <w:t>NR_newRAT</w:t>
      </w:r>
      <w:proofErr w:type="spellEnd"/>
      <w:r w:rsidR="004304FD" w:rsidRPr="004304FD">
        <w:rPr>
          <w:lang w:val="en-US"/>
        </w:rPr>
        <w:t>-Core) On NS_05 reevaluation</w:t>
      </w:r>
    </w:p>
    <w:p w14:paraId="052B1E0C" w14:textId="4F9915F6" w:rsidR="00104BC6" w:rsidRPr="00FC7900" w:rsidRDefault="00104BC6" w:rsidP="00D309CC">
      <w:pPr>
        <w:pStyle w:val="CH"/>
        <w:rPr>
          <w:lang w:val="en-US"/>
        </w:rPr>
      </w:pPr>
      <w:r w:rsidRPr="00F614AC">
        <w:t>WI/SI:</w:t>
      </w:r>
      <w:r w:rsidRPr="00F614AC">
        <w:tab/>
      </w:r>
      <w:proofErr w:type="spellStart"/>
      <w:r w:rsidR="00B27DA5" w:rsidRPr="00B27DA5">
        <w:rPr>
          <w:lang w:val="en-US"/>
        </w:rPr>
        <w:t>NR_newRAT</w:t>
      </w:r>
      <w:proofErr w:type="spellEnd"/>
      <w:r w:rsidR="00B27DA5" w:rsidRPr="00B27DA5">
        <w:rPr>
          <w:lang w:val="en-US"/>
        </w:rPr>
        <w:t>-Core</w:t>
      </w:r>
    </w:p>
    <w:p w14:paraId="6C6D1281" w14:textId="36AA22DB" w:rsidR="00104BC6" w:rsidRPr="00F614AC" w:rsidRDefault="00104BC6" w:rsidP="00D309CC">
      <w:pPr>
        <w:pStyle w:val="CH"/>
        <w:rPr>
          <w:b w:val="0"/>
        </w:rPr>
      </w:pPr>
      <w:r w:rsidRPr="00F614AC">
        <w:t>Release:</w:t>
      </w:r>
      <w:r w:rsidRPr="00F614AC">
        <w:tab/>
        <w:t>Rel-</w:t>
      </w:r>
      <w:r w:rsidR="002A79F8" w:rsidRPr="00F614AC">
        <w:t>1</w:t>
      </w:r>
      <w:r w:rsidR="00770235">
        <w:t>5</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D122B31" w14:textId="57121B44" w:rsidR="00C41DE2" w:rsidRPr="00C41DE2" w:rsidRDefault="00C41DE2" w:rsidP="00D50E99">
      <w:pPr>
        <w:spacing w:after="240" w:line="360" w:lineRule="auto"/>
        <w:jc w:val="both"/>
      </w:pPr>
      <w:r w:rsidRPr="00C41DE2">
        <w:t xml:space="preserve">The </w:t>
      </w:r>
      <w:r w:rsidR="00CC4A0A">
        <w:t>WF</w:t>
      </w:r>
      <w:r>
        <w:t xml:space="preserve"> [</w:t>
      </w:r>
      <w:r w:rsidR="00E216D7">
        <w:t>1</w:t>
      </w:r>
      <w:r>
        <w:t>]</w:t>
      </w:r>
      <w:r w:rsidR="00D50E99">
        <w:t>, [2]</w:t>
      </w:r>
      <w:r w:rsidRPr="00C41DE2">
        <w:t xml:space="preserve"> </w:t>
      </w:r>
      <w:r w:rsidR="00DA4E29">
        <w:t>and [</w:t>
      </w:r>
      <w:r w:rsidR="00D50E99">
        <w:t>3</w:t>
      </w:r>
      <w:r w:rsidR="00DA4E29">
        <w:t xml:space="preserve">] </w:t>
      </w:r>
      <w:r w:rsidR="00CC4A0A">
        <w:t>capt</w:t>
      </w:r>
      <w:r w:rsidR="00CC4A0A" w:rsidRPr="00D50E99">
        <w:t xml:space="preserve">ure </w:t>
      </w:r>
      <w:r w:rsidR="002A7BC1" w:rsidRPr="00D50E99">
        <w:t>the state</w:t>
      </w:r>
      <w:r w:rsidR="00DA4E29" w:rsidRPr="00D50E99">
        <w:t xml:space="preserve"> latest agreements on NS_05 and NS_05U for PC3. </w:t>
      </w:r>
      <w:r w:rsidR="00626AEE" w:rsidRPr="00D50E99">
        <w:t>This contribution</w:t>
      </w:r>
      <w:r w:rsidR="00DA4E29" w:rsidRPr="00D50E99">
        <w:t xml:space="preserve"> provides further tweak</w:t>
      </w:r>
      <w:r w:rsidR="00626AEE" w:rsidRPr="00D50E99">
        <w:t>s</w:t>
      </w:r>
      <w:r w:rsidR="00DA4E29" w:rsidRPr="00D50E99">
        <w:t xml:space="preserve"> for PC3</w:t>
      </w:r>
      <w:r w:rsidR="00D50E99">
        <w:t>/PC2</w:t>
      </w:r>
      <w:r w:rsidR="00DA4E29" w:rsidRPr="00D50E99">
        <w:t xml:space="preserve"> A-MPR region implementation. </w:t>
      </w:r>
    </w:p>
    <w:p w14:paraId="0BADAEBE" w14:textId="2B7C6D40" w:rsidR="00015CF0" w:rsidRDefault="008E7986" w:rsidP="00493FEF">
      <w:pPr>
        <w:pStyle w:val="Heading1"/>
        <w:ind w:left="0" w:firstLine="0"/>
      </w:pPr>
      <w:r>
        <w:t>2</w:t>
      </w:r>
      <w:r w:rsidR="006212AD">
        <w:t xml:space="preserve"> </w:t>
      </w:r>
      <w:r>
        <w:t xml:space="preserve"> </w:t>
      </w:r>
      <w:r w:rsidR="006212AD">
        <w:t>Discussion</w:t>
      </w:r>
    </w:p>
    <w:p w14:paraId="0113F57D" w14:textId="10FD23B4" w:rsidR="007527CF" w:rsidRDefault="000F341D" w:rsidP="00775745">
      <w:pPr>
        <w:pStyle w:val="Heading5"/>
      </w:pPr>
      <w:r>
        <w:t>2.</w:t>
      </w:r>
      <w:r w:rsidR="000262EF">
        <w:t>1</w:t>
      </w:r>
      <w:r>
        <w:t xml:space="preserve"> </w:t>
      </w:r>
      <w:r w:rsidR="005D02B5">
        <w:t>NS_05 simulation results for PC3</w:t>
      </w:r>
    </w:p>
    <w:p w14:paraId="1366E927" w14:textId="1CEFEA59" w:rsidR="00C3724A" w:rsidRDefault="00775745" w:rsidP="007527CF">
      <w:pPr>
        <w:tabs>
          <w:tab w:val="left" w:pos="1872"/>
        </w:tabs>
        <w:jc w:val="both"/>
      </w:pPr>
      <w:r>
        <w:t>As</w:t>
      </w:r>
      <w:r w:rsidR="00E943E5">
        <w:t xml:space="preserve"> done in our last contribution </w:t>
      </w:r>
      <w:r w:rsidR="00C3724A">
        <w:t xml:space="preserve">we would like to propose to use the </w:t>
      </w:r>
      <w:r w:rsidR="00170C9A">
        <w:t>format</w:t>
      </w:r>
      <w:r w:rsidR="00E943E5">
        <w:t xml:space="preserve"> as shown in Table 2</w:t>
      </w:r>
      <w:r w:rsidR="00C3724A">
        <w:t xml:space="preserve"> which is more often </w:t>
      </w:r>
      <w:r w:rsidR="005E25B9">
        <w:t>utilise</w:t>
      </w:r>
      <w:r w:rsidR="00E038A2">
        <w:t>d</w:t>
      </w:r>
      <w:r w:rsidR="00C3724A">
        <w:t xml:space="preserve"> nowadays.</w:t>
      </w:r>
      <w:r w:rsidR="009847AB">
        <w:t xml:space="preserve"> </w:t>
      </w:r>
      <w:r w:rsidR="005468B3">
        <w:rPr>
          <w:bCs/>
        </w:rPr>
        <w:t xml:space="preserve">Modifications have been made to carrier frequencies by explicitly defining the lower and upper range. </w:t>
      </w:r>
      <w:r w:rsidR="009847AB">
        <w:t>The bounds itself were not altered but explicitly written out for 10MHz and 20MHz channel</w:t>
      </w:r>
      <w:r w:rsidR="005468B3">
        <w:t xml:space="preserve">. </w:t>
      </w:r>
      <w:r w:rsidR="005468B3">
        <w:rPr>
          <w:bCs/>
        </w:rPr>
        <w:t>Those modifications are coloured in orange.</w:t>
      </w:r>
    </w:p>
    <w:p w14:paraId="4A018B55" w14:textId="29111169" w:rsidR="006E16D2" w:rsidRPr="006E16D2" w:rsidRDefault="006E16D2" w:rsidP="006E16D2">
      <w:pPr>
        <w:pStyle w:val="TH"/>
        <w:rPr>
          <w:b w:val="0"/>
          <w:bCs/>
        </w:rPr>
      </w:pPr>
      <w:r w:rsidRPr="006E16D2">
        <w:rPr>
          <w:b w:val="0"/>
          <w:bCs/>
        </w:rPr>
        <w:t xml:space="preserve">Table </w:t>
      </w:r>
      <w:r w:rsidR="00A96C21">
        <w:rPr>
          <w:b w:val="0"/>
          <w:bCs/>
        </w:rPr>
        <w:t>1</w:t>
      </w:r>
      <w:r w:rsidRPr="006E16D2">
        <w:rPr>
          <w:b w:val="0"/>
          <w:bCs/>
        </w:rPr>
        <w:t xml:space="preserve">: A-MPR for </w:t>
      </w:r>
      <w:r w:rsidR="00DB330E">
        <w:rPr>
          <w:b w:val="0"/>
          <w:bCs/>
        </w:rPr>
        <w:t>Rel-19 NS_05</w:t>
      </w:r>
      <w:r w:rsidR="007A6CB7">
        <w:rPr>
          <w:b w:val="0"/>
          <w:bCs/>
        </w:rPr>
        <w:t xml:space="preserve"> (Power Class 3)</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0"/>
        <w:gridCol w:w="1890"/>
        <w:gridCol w:w="1717"/>
        <w:gridCol w:w="3143"/>
        <w:gridCol w:w="990"/>
      </w:tblGrid>
      <w:tr w:rsidR="003F2CA1" w:rsidRPr="001D0283" w14:paraId="773A87FA" w14:textId="77777777" w:rsidTr="000B31C6">
        <w:trPr>
          <w:jc w:val="center"/>
        </w:trPr>
        <w:tc>
          <w:tcPr>
            <w:tcW w:w="1350" w:type="dxa"/>
            <w:tcBorders>
              <w:bottom w:val="nil"/>
            </w:tcBorders>
          </w:tcPr>
          <w:p w14:paraId="51CB9B28" w14:textId="77777777" w:rsidR="003F2CA1" w:rsidRPr="001D0283" w:rsidRDefault="003F2CA1" w:rsidP="000B31C6">
            <w:pPr>
              <w:pStyle w:val="TAH"/>
            </w:pPr>
            <w:r w:rsidRPr="001D0283">
              <w:t>Channel</w:t>
            </w:r>
            <w:r>
              <w:t xml:space="preserve"> </w:t>
            </w:r>
            <w:r w:rsidRPr="001D0283">
              <w:t>Bandwidth,</w:t>
            </w:r>
            <w:r>
              <w:t xml:space="preserve"> </w:t>
            </w:r>
            <w:r w:rsidRPr="001D0283">
              <w:t>MHz</w:t>
            </w:r>
          </w:p>
        </w:tc>
        <w:tc>
          <w:tcPr>
            <w:tcW w:w="1890" w:type="dxa"/>
            <w:tcBorders>
              <w:bottom w:val="nil"/>
            </w:tcBorders>
          </w:tcPr>
          <w:p w14:paraId="0B0C38E8" w14:textId="77777777" w:rsidR="003F2CA1" w:rsidRPr="001D0283" w:rsidRDefault="003F2CA1" w:rsidP="000B31C6">
            <w:pPr>
              <w:pStyle w:val="TAH"/>
            </w:pPr>
            <w:r w:rsidRPr="001D0283">
              <w:t>Carrier</w:t>
            </w:r>
            <w:r>
              <w:t xml:space="preserve"> </w:t>
            </w:r>
            <w:proofErr w:type="spellStart"/>
            <w:r w:rsidRPr="001D0283">
              <w:t>Center</w:t>
            </w:r>
            <w:proofErr w:type="spellEnd"/>
            <w:r>
              <w:t xml:space="preserve"> </w:t>
            </w:r>
            <w:r w:rsidRPr="001D0283">
              <w:t>Frequency,</w:t>
            </w:r>
            <w:r>
              <w:t xml:space="preserve"> </w:t>
            </w:r>
            <w:r w:rsidRPr="001D0283">
              <w:t>Fc,</w:t>
            </w:r>
            <w:r>
              <w:t xml:space="preserve"> </w:t>
            </w:r>
            <w:r w:rsidRPr="001D0283">
              <w:t>MHz</w:t>
            </w:r>
          </w:p>
        </w:tc>
        <w:tc>
          <w:tcPr>
            <w:tcW w:w="4860" w:type="dxa"/>
            <w:gridSpan w:val="2"/>
          </w:tcPr>
          <w:p w14:paraId="6EEFDAEB" w14:textId="77777777" w:rsidR="003F2CA1" w:rsidRPr="001D0283" w:rsidRDefault="003F2CA1" w:rsidP="000B31C6">
            <w:pPr>
              <w:pStyle w:val="TAH"/>
            </w:pPr>
            <w:r w:rsidRPr="001D0283">
              <w:t>Regions</w:t>
            </w:r>
          </w:p>
        </w:tc>
        <w:tc>
          <w:tcPr>
            <w:tcW w:w="990" w:type="dxa"/>
            <w:tcBorders>
              <w:bottom w:val="nil"/>
            </w:tcBorders>
          </w:tcPr>
          <w:p w14:paraId="02AE63E2" w14:textId="77777777" w:rsidR="003F2CA1" w:rsidRPr="001D0283" w:rsidRDefault="003F2CA1" w:rsidP="000B31C6">
            <w:pPr>
              <w:pStyle w:val="TAH"/>
            </w:pPr>
            <w:r w:rsidRPr="001D0283">
              <w:t>A-MPR</w:t>
            </w:r>
          </w:p>
        </w:tc>
      </w:tr>
      <w:tr w:rsidR="003F2CA1" w:rsidRPr="001D0283" w14:paraId="04F638A3" w14:textId="77777777" w:rsidTr="00F61EDE">
        <w:trPr>
          <w:jc w:val="center"/>
        </w:trPr>
        <w:tc>
          <w:tcPr>
            <w:tcW w:w="1350" w:type="dxa"/>
            <w:tcBorders>
              <w:top w:val="nil"/>
              <w:bottom w:val="single" w:sz="4" w:space="0" w:color="auto"/>
            </w:tcBorders>
          </w:tcPr>
          <w:p w14:paraId="1B7F687A" w14:textId="77777777" w:rsidR="003F2CA1" w:rsidRPr="001D0283" w:rsidRDefault="003F2CA1" w:rsidP="000B31C6">
            <w:pPr>
              <w:pStyle w:val="TAH"/>
            </w:pPr>
          </w:p>
        </w:tc>
        <w:tc>
          <w:tcPr>
            <w:tcW w:w="1890" w:type="dxa"/>
            <w:tcBorders>
              <w:top w:val="nil"/>
              <w:bottom w:val="single" w:sz="4" w:space="0" w:color="auto"/>
            </w:tcBorders>
          </w:tcPr>
          <w:p w14:paraId="01D7D4E2" w14:textId="77777777" w:rsidR="003F2CA1" w:rsidRPr="001D0283" w:rsidRDefault="003F2CA1" w:rsidP="000B31C6">
            <w:pPr>
              <w:pStyle w:val="TAH"/>
            </w:pPr>
          </w:p>
        </w:tc>
        <w:tc>
          <w:tcPr>
            <w:tcW w:w="1717" w:type="dxa"/>
          </w:tcPr>
          <w:p w14:paraId="500E9D4B" w14:textId="77777777" w:rsidR="003F2CA1" w:rsidRPr="001D0283" w:rsidRDefault="003F2CA1" w:rsidP="000B31C6">
            <w:pPr>
              <w:pStyle w:val="TAH"/>
            </w:pPr>
            <w:r w:rsidRPr="001D0283">
              <w:t>RB</w:t>
            </w:r>
            <w:r>
              <w:rPr>
                <w:vertAlign w:val="subscript"/>
              </w:rPr>
              <w:t>start</w:t>
            </w:r>
            <w:r w:rsidRPr="001D0283">
              <w:t>*12*SCS</w:t>
            </w:r>
          </w:p>
          <w:p w14:paraId="5BB5331E" w14:textId="77777777" w:rsidR="003F2CA1" w:rsidRPr="001D0283" w:rsidRDefault="003F2CA1" w:rsidP="000B31C6">
            <w:pPr>
              <w:pStyle w:val="TAH"/>
            </w:pPr>
            <w:r w:rsidRPr="001D0283">
              <w:t>MHz</w:t>
            </w:r>
          </w:p>
        </w:tc>
        <w:tc>
          <w:tcPr>
            <w:tcW w:w="3143" w:type="dxa"/>
          </w:tcPr>
          <w:p w14:paraId="5176F3D1" w14:textId="77777777" w:rsidR="003F2CA1" w:rsidRPr="001D0283" w:rsidRDefault="003F2CA1" w:rsidP="000B31C6">
            <w:pPr>
              <w:pStyle w:val="TAH"/>
            </w:pPr>
            <w:r w:rsidRPr="001D0283">
              <w:t>L</w:t>
            </w:r>
            <w:r w:rsidRPr="001D0283">
              <w:rPr>
                <w:vertAlign w:val="subscript"/>
              </w:rPr>
              <w:t>CRB</w:t>
            </w:r>
            <w:r w:rsidRPr="001D0283">
              <w:t>*12*SCS</w:t>
            </w:r>
          </w:p>
          <w:p w14:paraId="5B7484AC" w14:textId="77777777" w:rsidR="003F2CA1" w:rsidRPr="001D0283" w:rsidRDefault="003F2CA1" w:rsidP="000B31C6">
            <w:pPr>
              <w:pStyle w:val="TAH"/>
            </w:pPr>
            <w:r w:rsidRPr="001D0283">
              <w:t>MHz</w:t>
            </w:r>
          </w:p>
        </w:tc>
        <w:tc>
          <w:tcPr>
            <w:tcW w:w="990" w:type="dxa"/>
            <w:tcBorders>
              <w:top w:val="nil"/>
            </w:tcBorders>
          </w:tcPr>
          <w:p w14:paraId="20129BF8" w14:textId="77777777" w:rsidR="003F2CA1" w:rsidRPr="001D0283" w:rsidRDefault="003F2CA1" w:rsidP="000B31C6">
            <w:pPr>
              <w:pStyle w:val="TAH"/>
            </w:pPr>
          </w:p>
        </w:tc>
      </w:tr>
      <w:tr w:rsidR="00A7652A" w:rsidRPr="001D0283" w14:paraId="6A41A1D3" w14:textId="77777777" w:rsidTr="00F61EDE">
        <w:trPr>
          <w:jc w:val="center"/>
        </w:trPr>
        <w:tc>
          <w:tcPr>
            <w:tcW w:w="1350" w:type="dxa"/>
            <w:tcBorders>
              <w:bottom w:val="nil"/>
            </w:tcBorders>
          </w:tcPr>
          <w:p w14:paraId="24D4DE03" w14:textId="77777777" w:rsidR="00A7652A" w:rsidRPr="00B84B96" w:rsidRDefault="00A7652A" w:rsidP="00A7652A">
            <w:pPr>
              <w:pStyle w:val="TAC"/>
              <w:rPr>
                <w:rFonts w:cs="Arial"/>
              </w:rPr>
            </w:pPr>
            <w:r w:rsidRPr="00B84B96">
              <w:rPr>
                <w:rFonts w:cs="Arial"/>
              </w:rPr>
              <w:t>10 MHz</w:t>
            </w:r>
          </w:p>
        </w:tc>
        <w:tc>
          <w:tcPr>
            <w:tcW w:w="1890" w:type="dxa"/>
            <w:tcBorders>
              <w:bottom w:val="nil"/>
            </w:tcBorders>
          </w:tcPr>
          <w:p w14:paraId="1555F076" w14:textId="02B7733F" w:rsidR="00A7652A" w:rsidRPr="00307386" w:rsidRDefault="00AF6B4C" w:rsidP="00A7652A">
            <w:pPr>
              <w:pStyle w:val="TAC"/>
              <w:rPr>
                <w:rFonts w:eastAsia="MS PGothic" w:cs="Arial"/>
                <w:kern w:val="24"/>
                <w:szCs w:val="18"/>
                <w:lang w:eastAsia="ja-JP"/>
              </w:rPr>
            </w:pPr>
            <w:r w:rsidRPr="00AF6B4C">
              <w:rPr>
                <w:rFonts w:cs="Arial"/>
                <w:bCs/>
                <w:iCs/>
                <w:color w:val="ED7D31" w:themeColor="accent2"/>
                <w:szCs w:val="18"/>
                <w:lang w:eastAsia="zh-CN"/>
              </w:rPr>
              <w:t xml:space="preserve">1925 ≤ fc </w:t>
            </w:r>
            <w:r w:rsidR="00A7652A" w:rsidRPr="00307386">
              <w:rPr>
                <w:rFonts w:cs="Arial"/>
                <w:bCs/>
                <w:iCs/>
                <w:szCs w:val="18"/>
                <w:lang w:eastAsia="zh-CN"/>
              </w:rPr>
              <w:t>&lt; 1930</w:t>
            </w:r>
            <w:r w:rsidR="00A7652A" w:rsidRPr="00EE3603">
              <w:rPr>
                <w:rFonts w:cs="Arial"/>
                <w:bCs/>
                <w:iCs/>
                <w:color w:val="000000" w:themeColor="text1"/>
                <w:szCs w:val="18"/>
                <w:lang w:eastAsia="zh-CN"/>
              </w:rPr>
              <w:t>.7</w:t>
            </w:r>
          </w:p>
        </w:tc>
        <w:tc>
          <w:tcPr>
            <w:tcW w:w="1717" w:type="dxa"/>
          </w:tcPr>
          <w:p w14:paraId="1CF68A67" w14:textId="1C597DBB" w:rsidR="00A7652A" w:rsidRPr="00307386" w:rsidRDefault="00A7652A" w:rsidP="00A7652A">
            <w:pPr>
              <w:pStyle w:val="TAC"/>
              <w:rPr>
                <w:rFonts w:cs="Arial"/>
                <w:szCs w:val="18"/>
              </w:rPr>
            </w:pPr>
            <w:r w:rsidRPr="00307386">
              <w:rPr>
                <w:rFonts w:eastAsia="SimSun" w:cs="Arial"/>
                <w:kern w:val="24"/>
                <w:szCs w:val="18"/>
              </w:rPr>
              <w:t xml:space="preserve">≥ </w:t>
            </w:r>
            <w:r w:rsidRPr="00307386">
              <w:rPr>
                <w:rFonts w:cs="Arial"/>
                <w:bCs/>
                <w:iCs/>
                <w:szCs w:val="18"/>
                <w:lang w:eastAsia="zh-CN"/>
              </w:rPr>
              <w:t>0</w:t>
            </w:r>
          </w:p>
        </w:tc>
        <w:tc>
          <w:tcPr>
            <w:tcW w:w="3143" w:type="dxa"/>
          </w:tcPr>
          <w:p w14:paraId="3928595A" w14:textId="1B00E6C9" w:rsidR="00A7652A" w:rsidRPr="00307386" w:rsidRDefault="00A7652A" w:rsidP="00A7652A">
            <w:pPr>
              <w:pStyle w:val="TAC"/>
              <w:rPr>
                <w:rFonts w:cs="Arial"/>
                <w:szCs w:val="18"/>
              </w:rPr>
            </w:pPr>
            <w:r w:rsidRPr="00307386">
              <w:rPr>
                <w:rFonts w:cs="Arial"/>
                <w:bCs/>
                <w:iCs/>
                <w:szCs w:val="18"/>
                <w:lang w:eastAsia="zh-CN"/>
              </w:rPr>
              <w:t>≥ 1.35*</w:t>
            </w:r>
            <w:r w:rsidRPr="00307386">
              <w:rPr>
                <w:rFonts w:cs="Arial"/>
                <w:szCs w:val="18"/>
              </w:rPr>
              <w:t xml:space="preserve"> </w:t>
            </w:r>
            <w:r w:rsidRPr="00307386">
              <w:rPr>
                <w:rFonts w:cs="Arial"/>
                <w:bCs/>
                <w:iCs/>
                <w:szCs w:val="18"/>
                <w:lang w:eastAsia="zh-CN"/>
              </w:rPr>
              <w:t>RB</w:t>
            </w:r>
            <w:r w:rsidRPr="00307386">
              <w:rPr>
                <w:rFonts w:cs="Arial"/>
                <w:bCs/>
                <w:iCs/>
                <w:szCs w:val="18"/>
                <w:vertAlign w:val="subscript"/>
                <w:lang w:eastAsia="zh-CN"/>
              </w:rPr>
              <w:t>start</w:t>
            </w:r>
            <w:r w:rsidRPr="00E135E6">
              <w:rPr>
                <w:rFonts w:cs="Arial"/>
                <w:bCs/>
                <w:iCs/>
                <w:szCs w:val="18"/>
                <w:lang w:eastAsia="zh-CN"/>
              </w:rPr>
              <w:t>*12*SCS</w:t>
            </w:r>
            <w:r w:rsidRPr="00E135E6">
              <w:rPr>
                <w:rFonts w:cs="Arial"/>
                <w:bCs/>
                <w:iCs/>
                <w:szCs w:val="18"/>
                <w:vertAlign w:val="subscript"/>
                <w:lang w:eastAsia="zh-CN"/>
              </w:rPr>
              <w:t xml:space="preserve"> </w:t>
            </w:r>
            <w:r w:rsidRPr="00307386">
              <w:rPr>
                <w:rFonts w:cs="Arial"/>
                <w:bCs/>
                <w:iCs/>
                <w:szCs w:val="18"/>
                <w:lang w:eastAsia="zh-CN"/>
              </w:rPr>
              <w:t>+ 4.32</w:t>
            </w:r>
          </w:p>
        </w:tc>
        <w:tc>
          <w:tcPr>
            <w:tcW w:w="990" w:type="dxa"/>
          </w:tcPr>
          <w:p w14:paraId="5BF8938E" w14:textId="4D1A7146" w:rsidR="00A7652A" w:rsidRPr="00307386" w:rsidRDefault="00A7652A" w:rsidP="00A7652A">
            <w:pPr>
              <w:pStyle w:val="TAC"/>
              <w:rPr>
                <w:rFonts w:cs="Arial"/>
                <w:szCs w:val="18"/>
              </w:rPr>
            </w:pPr>
            <w:r>
              <w:t>A1</w:t>
            </w:r>
          </w:p>
        </w:tc>
      </w:tr>
      <w:tr w:rsidR="00A7652A" w:rsidRPr="001D0283" w14:paraId="042D5F42" w14:textId="77777777" w:rsidTr="00F61EDE">
        <w:trPr>
          <w:jc w:val="center"/>
        </w:trPr>
        <w:tc>
          <w:tcPr>
            <w:tcW w:w="1350" w:type="dxa"/>
            <w:tcBorders>
              <w:top w:val="nil"/>
              <w:bottom w:val="nil"/>
            </w:tcBorders>
          </w:tcPr>
          <w:p w14:paraId="72EA036D" w14:textId="77777777" w:rsidR="00A7652A" w:rsidRPr="00B84B96" w:rsidRDefault="00A7652A" w:rsidP="00A7652A">
            <w:pPr>
              <w:pStyle w:val="TAC"/>
              <w:rPr>
                <w:rFonts w:cs="Arial"/>
              </w:rPr>
            </w:pPr>
          </w:p>
        </w:tc>
        <w:tc>
          <w:tcPr>
            <w:tcW w:w="1890" w:type="dxa"/>
            <w:tcBorders>
              <w:top w:val="nil"/>
              <w:bottom w:val="nil"/>
            </w:tcBorders>
          </w:tcPr>
          <w:p w14:paraId="16925C65" w14:textId="77777777" w:rsidR="00A7652A" w:rsidRPr="00307386" w:rsidRDefault="00A7652A" w:rsidP="00A7652A">
            <w:pPr>
              <w:pStyle w:val="TAC"/>
              <w:rPr>
                <w:rFonts w:eastAsia="MS PGothic" w:cs="Arial"/>
                <w:kern w:val="24"/>
                <w:szCs w:val="18"/>
                <w:lang w:val="en-US" w:eastAsia="ja-JP"/>
              </w:rPr>
            </w:pPr>
          </w:p>
        </w:tc>
        <w:tc>
          <w:tcPr>
            <w:tcW w:w="1717" w:type="dxa"/>
          </w:tcPr>
          <w:p w14:paraId="07EF4278" w14:textId="47160377" w:rsidR="00A7652A" w:rsidRPr="003748C0" w:rsidRDefault="00A7652A" w:rsidP="00A7652A">
            <w:pPr>
              <w:pStyle w:val="TAC"/>
              <w:rPr>
                <w:rFonts w:cs="Arial"/>
                <w:bCs/>
                <w:szCs w:val="18"/>
              </w:rPr>
            </w:pPr>
            <w:r w:rsidRPr="003748C0">
              <w:rPr>
                <w:rFonts w:cs="Arial"/>
                <w:bCs/>
                <w:iCs/>
                <w:szCs w:val="18"/>
                <w:lang w:eastAsia="zh-CN"/>
              </w:rPr>
              <w:t>≤ 1.8</w:t>
            </w:r>
          </w:p>
        </w:tc>
        <w:tc>
          <w:tcPr>
            <w:tcW w:w="3143" w:type="dxa"/>
          </w:tcPr>
          <w:p w14:paraId="00D5BCC8" w14:textId="4E3BCE67" w:rsidR="00A7652A" w:rsidRPr="003748C0" w:rsidRDefault="00A7652A" w:rsidP="00A7652A">
            <w:pPr>
              <w:pStyle w:val="TAC"/>
              <w:rPr>
                <w:rFonts w:cs="Arial"/>
                <w:szCs w:val="18"/>
              </w:rPr>
            </w:pPr>
            <w:r w:rsidRPr="003748C0">
              <w:rPr>
                <w:rFonts w:cs="Arial"/>
                <w:bCs/>
                <w:iCs/>
                <w:szCs w:val="18"/>
                <w:lang w:eastAsia="zh-CN"/>
              </w:rPr>
              <w:t>≤ 2.16</w:t>
            </w:r>
          </w:p>
        </w:tc>
        <w:tc>
          <w:tcPr>
            <w:tcW w:w="990" w:type="dxa"/>
          </w:tcPr>
          <w:p w14:paraId="22B7E733" w14:textId="6F93DDBF" w:rsidR="00A7652A" w:rsidRPr="003748C0" w:rsidRDefault="00A7652A" w:rsidP="00A7652A">
            <w:pPr>
              <w:pStyle w:val="TAC"/>
              <w:rPr>
                <w:rFonts w:cs="Arial"/>
                <w:szCs w:val="18"/>
              </w:rPr>
            </w:pPr>
            <w:r w:rsidRPr="003748C0">
              <w:t>A2</w:t>
            </w:r>
          </w:p>
        </w:tc>
      </w:tr>
      <w:tr w:rsidR="00A7652A" w:rsidRPr="001D0283" w14:paraId="64F4A230" w14:textId="77777777" w:rsidTr="009D44CF">
        <w:trPr>
          <w:jc w:val="center"/>
        </w:trPr>
        <w:tc>
          <w:tcPr>
            <w:tcW w:w="1350" w:type="dxa"/>
            <w:tcBorders>
              <w:top w:val="single" w:sz="4" w:space="0" w:color="auto"/>
              <w:bottom w:val="nil"/>
            </w:tcBorders>
          </w:tcPr>
          <w:p w14:paraId="79ACE636" w14:textId="77777777" w:rsidR="00A7652A" w:rsidRPr="00B84B96" w:rsidRDefault="00A7652A" w:rsidP="00A7652A">
            <w:pPr>
              <w:pStyle w:val="TAC"/>
              <w:rPr>
                <w:rFonts w:cs="Arial"/>
              </w:rPr>
            </w:pPr>
            <w:r w:rsidRPr="00B84B96">
              <w:rPr>
                <w:rFonts w:cs="Arial"/>
              </w:rPr>
              <w:t>15 MHz</w:t>
            </w:r>
          </w:p>
        </w:tc>
        <w:tc>
          <w:tcPr>
            <w:tcW w:w="1890" w:type="dxa"/>
            <w:tcBorders>
              <w:top w:val="single" w:sz="4" w:space="0" w:color="auto"/>
              <w:bottom w:val="nil"/>
            </w:tcBorders>
          </w:tcPr>
          <w:p w14:paraId="7908A66A" w14:textId="617EE7E0" w:rsidR="00A7652A" w:rsidRPr="00307386" w:rsidRDefault="00A7652A" w:rsidP="00A7652A">
            <w:pPr>
              <w:pStyle w:val="TAC"/>
              <w:rPr>
                <w:rFonts w:eastAsia="MS PGothic" w:cs="Arial"/>
                <w:kern w:val="24"/>
                <w:szCs w:val="18"/>
                <w:lang w:val="en-US" w:eastAsia="ja-JP"/>
              </w:rPr>
            </w:pPr>
            <w:r w:rsidRPr="00307386">
              <w:rPr>
                <w:rFonts w:cs="Arial"/>
                <w:bCs/>
                <w:iCs/>
                <w:szCs w:val="18"/>
                <w:lang w:eastAsia="zh-CN"/>
              </w:rPr>
              <w:t>1927.5</w:t>
            </w:r>
            <w:r w:rsidR="000119D0">
              <w:rPr>
                <w:rFonts w:cs="Arial"/>
                <w:bCs/>
                <w:iCs/>
                <w:szCs w:val="18"/>
                <w:lang w:eastAsia="zh-CN"/>
              </w:rPr>
              <w:t xml:space="preserve"> </w:t>
            </w:r>
            <w:r w:rsidRPr="00307386">
              <w:rPr>
                <w:rFonts w:cs="Arial"/>
                <w:bCs/>
                <w:iCs/>
                <w:szCs w:val="18"/>
                <w:lang w:eastAsia="zh-CN"/>
              </w:rPr>
              <w:t>≤</w:t>
            </w:r>
            <w:r w:rsidR="000119D0">
              <w:rPr>
                <w:rFonts w:cs="Arial"/>
                <w:bCs/>
                <w:iCs/>
                <w:szCs w:val="18"/>
                <w:lang w:eastAsia="zh-CN"/>
              </w:rPr>
              <w:t xml:space="preserve"> </w:t>
            </w:r>
            <w:r w:rsidRPr="00307386">
              <w:rPr>
                <w:rFonts w:cs="Arial"/>
                <w:bCs/>
                <w:iCs/>
                <w:szCs w:val="18"/>
                <w:lang w:eastAsia="zh-CN"/>
              </w:rPr>
              <w:t>fc</w:t>
            </w:r>
            <w:r w:rsidR="000119D0">
              <w:rPr>
                <w:rFonts w:cs="Arial"/>
                <w:bCs/>
                <w:iCs/>
                <w:szCs w:val="18"/>
                <w:lang w:eastAsia="zh-CN"/>
              </w:rPr>
              <w:t xml:space="preserve"> </w:t>
            </w:r>
            <w:r w:rsidR="000119D0">
              <w:rPr>
                <w:rFonts w:eastAsia="MS Gothic" w:cs="Arial"/>
                <w:bCs/>
                <w:iCs/>
                <w:szCs w:val="18"/>
                <w:lang w:val="de-DE" w:eastAsia="zh-CN"/>
              </w:rPr>
              <w:t xml:space="preserve">&lt; </w:t>
            </w:r>
            <w:r w:rsidRPr="00307386">
              <w:rPr>
                <w:rFonts w:cs="Arial"/>
                <w:bCs/>
                <w:iCs/>
                <w:szCs w:val="18"/>
                <w:lang w:eastAsia="zh-CN"/>
              </w:rPr>
              <w:t>1932.5</w:t>
            </w:r>
          </w:p>
        </w:tc>
        <w:tc>
          <w:tcPr>
            <w:tcW w:w="1717" w:type="dxa"/>
          </w:tcPr>
          <w:p w14:paraId="5BE53A00" w14:textId="4D129224" w:rsidR="00A7652A" w:rsidRPr="003748C0" w:rsidRDefault="00A7652A" w:rsidP="00A7652A">
            <w:pPr>
              <w:pStyle w:val="TAC"/>
              <w:rPr>
                <w:rFonts w:cs="Arial"/>
                <w:szCs w:val="18"/>
              </w:rPr>
            </w:pPr>
            <w:r w:rsidRPr="003748C0">
              <w:rPr>
                <w:rFonts w:eastAsia="SimSun" w:cs="Arial"/>
                <w:kern w:val="24"/>
                <w:szCs w:val="18"/>
              </w:rPr>
              <w:t xml:space="preserve">≥ </w:t>
            </w:r>
            <w:r w:rsidRPr="003748C0">
              <w:rPr>
                <w:rFonts w:cs="Arial"/>
                <w:bCs/>
                <w:iCs/>
                <w:szCs w:val="18"/>
                <w:lang w:eastAsia="zh-CN"/>
              </w:rPr>
              <w:t>0</w:t>
            </w:r>
          </w:p>
        </w:tc>
        <w:tc>
          <w:tcPr>
            <w:tcW w:w="3143" w:type="dxa"/>
          </w:tcPr>
          <w:p w14:paraId="03EEF7D5" w14:textId="4BC82389" w:rsidR="00A7652A" w:rsidRPr="003748C0" w:rsidRDefault="00A7652A" w:rsidP="00A7652A">
            <w:pPr>
              <w:pStyle w:val="TAC"/>
              <w:rPr>
                <w:rFonts w:cs="Arial"/>
                <w:szCs w:val="18"/>
              </w:rPr>
            </w:pPr>
            <w:r w:rsidRPr="003748C0">
              <w:rPr>
                <w:rFonts w:eastAsia="SimSun" w:cs="Arial"/>
                <w:kern w:val="24"/>
                <w:szCs w:val="18"/>
              </w:rPr>
              <w:t>≥</w:t>
            </w:r>
            <w:r w:rsidRPr="003748C0">
              <w:rPr>
                <w:rFonts w:cs="Arial"/>
                <w:bCs/>
                <w:iCs/>
                <w:szCs w:val="18"/>
                <w:lang w:eastAsia="zh-CN"/>
              </w:rPr>
              <w:t xml:space="preserve"> RB</w:t>
            </w:r>
            <w:r w:rsidRPr="003748C0">
              <w:rPr>
                <w:rFonts w:cs="Arial"/>
                <w:bCs/>
                <w:iCs/>
                <w:szCs w:val="18"/>
                <w:vertAlign w:val="subscript"/>
                <w:lang w:eastAsia="zh-CN"/>
              </w:rPr>
              <w:t>start</w:t>
            </w:r>
            <w:r w:rsidRPr="003748C0">
              <w:rPr>
                <w:rFonts w:cs="Arial"/>
                <w:bCs/>
                <w:iCs/>
                <w:szCs w:val="18"/>
                <w:lang w:eastAsia="zh-CN"/>
              </w:rPr>
              <w:t>*12*SCS</w:t>
            </w:r>
            <w:r w:rsidRPr="003748C0">
              <w:rPr>
                <w:rFonts w:cs="Arial"/>
                <w:bCs/>
                <w:iCs/>
                <w:szCs w:val="18"/>
                <w:vertAlign w:val="subscript"/>
                <w:lang w:eastAsia="zh-CN"/>
              </w:rPr>
              <w:t xml:space="preserve"> </w:t>
            </w:r>
            <w:r w:rsidRPr="003748C0">
              <w:rPr>
                <w:rFonts w:cs="Arial"/>
                <w:bCs/>
                <w:iCs/>
                <w:szCs w:val="18"/>
                <w:lang w:eastAsia="zh-CN"/>
              </w:rPr>
              <w:t>*1.20 + 4.68</w:t>
            </w:r>
          </w:p>
        </w:tc>
        <w:tc>
          <w:tcPr>
            <w:tcW w:w="990" w:type="dxa"/>
          </w:tcPr>
          <w:p w14:paraId="01A65417" w14:textId="4BA77332" w:rsidR="00A7652A" w:rsidRPr="003748C0" w:rsidRDefault="00A7652A" w:rsidP="00A7652A">
            <w:pPr>
              <w:pStyle w:val="TAC"/>
              <w:rPr>
                <w:rFonts w:cs="Arial"/>
                <w:szCs w:val="18"/>
              </w:rPr>
            </w:pPr>
            <w:r w:rsidRPr="003748C0">
              <w:t>A3</w:t>
            </w:r>
          </w:p>
        </w:tc>
      </w:tr>
      <w:tr w:rsidR="00A7652A" w:rsidRPr="001D0283" w14:paraId="3539D5C0" w14:textId="77777777" w:rsidTr="009D44CF">
        <w:trPr>
          <w:jc w:val="center"/>
        </w:trPr>
        <w:tc>
          <w:tcPr>
            <w:tcW w:w="1350" w:type="dxa"/>
            <w:tcBorders>
              <w:top w:val="nil"/>
              <w:bottom w:val="nil"/>
            </w:tcBorders>
          </w:tcPr>
          <w:p w14:paraId="17FEEF3F" w14:textId="77777777" w:rsidR="00A7652A" w:rsidRPr="00B84B96" w:rsidRDefault="00A7652A" w:rsidP="00A7652A">
            <w:pPr>
              <w:pStyle w:val="TAC"/>
              <w:rPr>
                <w:rFonts w:cs="Arial"/>
              </w:rPr>
            </w:pPr>
          </w:p>
        </w:tc>
        <w:tc>
          <w:tcPr>
            <w:tcW w:w="1890" w:type="dxa"/>
            <w:tcBorders>
              <w:top w:val="nil"/>
              <w:bottom w:val="nil"/>
            </w:tcBorders>
          </w:tcPr>
          <w:p w14:paraId="2A2D00BB" w14:textId="07150642" w:rsidR="00A7652A" w:rsidRPr="00307386" w:rsidRDefault="00A7652A" w:rsidP="00A7652A">
            <w:pPr>
              <w:pStyle w:val="TAC"/>
              <w:jc w:val="left"/>
              <w:rPr>
                <w:rFonts w:eastAsia="MS PGothic" w:cs="Arial"/>
                <w:kern w:val="24"/>
                <w:szCs w:val="18"/>
                <w:lang w:val="en-US" w:eastAsia="ja-JP"/>
              </w:rPr>
            </w:pPr>
          </w:p>
        </w:tc>
        <w:tc>
          <w:tcPr>
            <w:tcW w:w="1717" w:type="dxa"/>
          </w:tcPr>
          <w:p w14:paraId="13770B4B" w14:textId="77777777" w:rsidR="00A7652A" w:rsidRPr="003748C0" w:rsidRDefault="00A7652A" w:rsidP="00A7652A">
            <w:pPr>
              <w:pStyle w:val="TAC"/>
              <w:rPr>
                <w:rFonts w:cs="Arial"/>
                <w:bCs/>
                <w:iCs/>
                <w:szCs w:val="18"/>
                <w:lang w:eastAsia="zh-CN"/>
              </w:rPr>
            </w:pPr>
            <w:r w:rsidRPr="003748C0">
              <w:rPr>
                <w:rFonts w:cs="Arial"/>
                <w:bCs/>
                <w:iCs/>
                <w:szCs w:val="18"/>
                <w:lang w:eastAsia="zh-CN"/>
              </w:rPr>
              <w:t>≤ 3.6</w:t>
            </w:r>
          </w:p>
          <w:p w14:paraId="1B81CC4B" w14:textId="6C336530" w:rsidR="00A40774" w:rsidRPr="003748C0" w:rsidRDefault="00A40774" w:rsidP="00A7652A">
            <w:pPr>
              <w:pStyle w:val="TAC"/>
              <w:rPr>
                <w:rFonts w:cs="Arial"/>
                <w:szCs w:val="18"/>
              </w:rPr>
            </w:pPr>
            <w:r w:rsidRPr="003748C0">
              <w:rPr>
                <w:rFonts w:cs="Arial"/>
                <w:bCs/>
                <w:iCs/>
                <w:szCs w:val="18"/>
                <w:lang w:eastAsia="zh-CN"/>
              </w:rPr>
              <w:t>&gt;0</w:t>
            </w:r>
          </w:p>
        </w:tc>
        <w:tc>
          <w:tcPr>
            <w:tcW w:w="3143" w:type="dxa"/>
          </w:tcPr>
          <w:p w14:paraId="5D87223A" w14:textId="4478F58D" w:rsidR="00A7652A" w:rsidRPr="003748C0" w:rsidRDefault="00A7652A" w:rsidP="00A7652A">
            <w:pPr>
              <w:pStyle w:val="TAC"/>
              <w:rPr>
                <w:rFonts w:cs="Arial"/>
                <w:szCs w:val="18"/>
              </w:rPr>
            </w:pPr>
            <w:r w:rsidRPr="003748C0">
              <w:rPr>
                <w:rFonts w:cs="Arial"/>
                <w:bCs/>
                <w:iCs/>
                <w:szCs w:val="18"/>
                <w:lang w:eastAsia="zh-CN"/>
              </w:rPr>
              <w:t>≤ 3.96</w:t>
            </w:r>
          </w:p>
        </w:tc>
        <w:tc>
          <w:tcPr>
            <w:tcW w:w="990" w:type="dxa"/>
          </w:tcPr>
          <w:p w14:paraId="2438E1C4" w14:textId="326D4DE0" w:rsidR="00A7652A" w:rsidRPr="003748C0" w:rsidRDefault="00A7652A" w:rsidP="00A7652A">
            <w:pPr>
              <w:pStyle w:val="TAC"/>
              <w:rPr>
                <w:rFonts w:cs="Arial"/>
                <w:szCs w:val="18"/>
              </w:rPr>
            </w:pPr>
            <w:r w:rsidRPr="003748C0">
              <w:t>A</w:t>
            </w:r>
            <w:r w:rsidR="00A932C6" w:rsidRPr="003748C0">
              <w:t>10</w:t>
            </w:r>
          </w:p>
        </w:tc>
      </w:tr>
      <w:tr w:rsidR="00A40774" w:rsidRPr="001D0283" w14:paraId="4B61E7F1" w14:textId="77777777" w:rsidTr="009D44CF">
        <w:trPr>
          <w:jc w:val="center"/>
        </w:trPr>
        <w:tc>
          <w:tcPr>
            <w:tcW w:w="1350" w:type="dxa"/>
            <w:tcBorders>
              <w:top w:val="nil"/>
              <w:bottom w:val="nil"/>
            </w:tcBorders>
          </w:tcPr>
          <w:p w14:paraId="2C6698E0" w14:textId="77777777" w:rsidR="00A40774" w:rsidRPr="00B84B96" w:rsidRDefault="00A40774" w:rsidP="00A7652A">
            <w:pPr>
              <w:pStyle w:val="TAC"/>
              <w:rPr>
                <w:rFonts w:cs="Arial"/>
              </w:rPr>
            </w:pPr>
          </w:p>
        </w:tc>
        <w:tc>
          <w:tcPr>
            <w:tcW w:w="1890" w:type="dxa"/>
            <w:tcBorders>
              <w:top w:val="nil"/>
              <w:bottom w:val="single" w:sz="4" w:space="0" w:color="auto"/>
            </w:tcBorders>
          </w:tcPr>
          <w:p w14:paraId="770398B9" w14:textId="77777777" w:rsidR="00A40774" w:rsidRPr="00307386" w:rsidRDefault="00A40774" w:rsidP="00A7652A">
            <w:pPr>
              <w:pStyle w:val="TAC"/>
              <w:jc w:val="left"/>
              <w:rPr>
                <w:rFonts w:eastAsia="MS PGothic" w:cs="Arial"/>
                <w:kern w:val="24"/>
                <w:szCs w:val="18"/>
                <w:lang w:val="en-US" w:eastAsia="ja-JP"/>
              </w:rPr>
            </w:pPr>
          </w:p>
        </w:tc>
        <w:tc>
          <w:tcPr>
            <w:tcW w:w="1717" w:type="dxa"/>
          </w:tcPr>
          <w:p w14:paraId="6006D8C2" w14:textId="162CA5A8" w:rsidR="00A40774" w:rsidRPr="003748C0" w:rsidRDefault="002B2418" w:rsidP="00A7652A">
            <w:pPr>
              <w:pStyle w:val="TAC"/>
              <w:rPr>
                <w:rFonts w:cs="Arial"/>
                <w:bCs/>
                <w:iCs/>
                <w:szCs w:val="18"/>
                <w:lang w:eastAsia="zh-CN"/>
              </w:rPr>
            </w:pPr>
            <w:r w:rsidRPr="003748C0">
              <w:rPr>
                <w:rFonts w:cs="Arial"/>
                <w:bCs/>
                <w:iCs/>
                <w:szCs w:val="18"/>
                <w:lang w:eastAsia="zh-CN"/>
              </w:rPr>
              <w:t>0</w:t>
            </w:r>
          </w:p>
        </w:tc>
        <w:tc>
          <w:tcPr>
            <w:tcW w:w="3143" w:type="dxa"/>
          </w:tcPr>
          <w:p w14:paraId="01B6655E" w14:textId="22891932" w:rsidR="00A40774" w:rsidRPr="003748C0" w:rsidRDefault="00A40774" w:rsidP="00A7652A">
            <w:pPr>
              <w:pStyle w:val="TAC"/>
              <w:rPr>
                <w:rFonts w:cs="Arial"/>
                <w:bCs/>
                <w:iCs/>
                <w:szCs w:val="18"/>
                <w:lang w:eastAsia="zh-CN"/>
              </w:rPr>
            </w:pPr>
            <w:r w:rsidRPr="003748C0">
              <w:rPr>
                <w:rFonts w:cs="Arial"/>
                <w:bCs/>
                <w:iCs/>
                <w:szCs w:val="18"/>
                <w:lang w:eastAsia="zh-CN"/>
              </w:rPr>
              <w:t>≤ 3.96</w:t>
            </w:r>
          </w:p>
        </w:tc>
        <w:tc>
          <w:tcPr>
            <w:tcW w:w="990" w:type="dxa"/>
          </w:tcPr>
          <w:p w14:paraId="4D5B8749" w14:textId="09772E66" w:rsidR="00A40774" w:rsidRPr="003748C0" w:rsidRDefault="00B745B1" w:rsidP="00A7652A">
            <w:pPr>
              <w:pStyle w:val="TAC"/>
            </w:pPr>
            <w:r w:rsidRPr="003748C0">
              <w:t>A</w:t>
            </w:r>
            <w:r w:rsidR="00A932C6" w:rsidRPr="003748C0">
              <w:t>4</w:t>
            </w:r>
          </w:p>
        </w:tc>
      </w:tr>
      <w:tr w:rsidR="00A7652A" w:rsidRPr="001D0283" w14:paraId="2983E67B" w14:textId="77777777" w:rsidTr="009D44CF">
        <w:trPr>
          <w:jc w:val="center"/>
        </w:trPr>
        <w:tc>
          <w:tcPr>
            <w:tcW w:w="1350" w:type="dxa"/>
            <w:tcBorders>
              <w:top w:val="nil"/>
              <w:bottom w:val="nil"/>
            </w:tcBorders>
          </w:tcPr>
          <w:p w14:paraId="06C9ED69" w14:textId="77777777" w:rsidR="00A7652A" w:rsidRPr="00B84B96" w:rsidRDefault="00A7652A" w:rsidP="00A7652A">
            <w:pPr>
              <w:pStyle w:val="TAC"/>
              <w:rPr>
                <w:rFonts w:cs="Arial"/>
              </w:rPr>
            </w:pPr>
          </w:p>
        </w:tc>
        <w:tc>
          <w:tcPr>
            <w:tcW w:w="1890" w:type="dxa"/>
            <w:tcBorders>
              <w:top w:val="single" w:sz="4" w:space="0" w:color="auto"/>
              <w:bottom w:val="nil"/>
            </w:tcBorders>
          </w:tcPr>
          <w:p w14:paraId="0BA593A3" w14:textId="2F861F1C" w:rsidR="00A7652A" w:rsidRPr="00307386" w:rsidRDefault="00A7652A" w:rsidP="00A7652A">
            <w:pPr>
              <w:pStyle w:val="TAC"/>
              <w:rPr>
                <w:rFonts w:eastAsia="MS PGothic" w:cs="Arial"/>
                <w:kern w:val="24"/>
                <w:szCs w:val="18"/>
                <w:lang w:val="en-US" w:eastAsia="ja-JP"/>
              </w:rPr>
            </w:pPr>
            <w:r w:rsidRPr="00307386">
              <w:rPr>
                <w:rFonts w:cs="Arial"/>
                <w:bCs/>
                <w:iCs/>
                <w:szCs w:val="18"/>
                <w:lang w:eastAsia="zh-CN"/>
              </w:rPr>
              <w:t>1932.5</w:t>
            </w:r>
            <w:r w:rsidR="000119D0">
              <w:rPr>
                <w:rFonts w:cs="Arial"/>
                <w:bCs/>
                <w:iCs/>
                <w:szCs w:val="18"/>
                <w:lang w:eastAsia="zh-CN"/>
              </w:rPr>
              <w:t xml:space="preserve"> </w:t>
            </w:r>
            <w:r w:rsidRPr="00307386">
              <w:rPr>
                <w:rFonts w:cs="Arial"/>
                <w:bCs/>
                <w:iCs/>
                <w:szCs w:val="18"/>
                <w:lang w:eastAsia="zh-CN"/>
              </w:rPr>
              <w:t>≤</w:t>
            </w:r>
            <w:r w:rsidR="000119D0">
              <w:rPr>
                <w:rFonts w:cs="Arial"/>
                <w:bCs/>
                <w:iCs/>
                <w:szCs w:val="18"/>
                <w:lang w:eastAsia="zh-CN"/>
              </w:rPr>
              <w:t xml:space="preserve"> </w:t>
            </w:r>
            <w:r w:rsidRPr="00307386">
              <w:rPr>
                <w:rFonts w:cs="Arial"/>
                <w:bCs/>
                <w:iCs/>
                <w:szCs w:val="18"/>
                <w:lang w:eastAsia="zh-CN"/>
              </w:rPr>
              <w:t>fc</w:t>
            </w:r>
            <w:r w:rsidR="000119D0">
              <w:rPr>
                <w:rFonts w:cs="Arial"/>
                <w:bCs/>
                <w:iCs/>
                <w:szCs w:val="18"/>
                <w:lang w:eastAsia="zh-CN"/>
              </w:rPr>
              <w:t xml:space="preserve"> </w:t>
            </w:r>
            <w:r>
              <w:rPr>
                <w:rFonts w:eastAsia="MS Gothic" w:cs="Arial"/>
                <w:bCs/>
                <w:iCs/>
                <w:szCs w:val="18"/>
                <w:lang w:val="de-DE" w:eastAsia="zh-CN"/>
              </w:rPr>
              <w:t>&lt;</w:t>
            </w:r>
            <w:r w:rsidR="000119D0">
              <w:rPr>
                <w:rFonts w:eastAsia="MS Gothic" w:cs="Arial"/>
                <w:bCs/>
                <w:iCs/>
                <w:szCs w:val="18"/>
                <w:lang w:val="de-DE" w:eastAsia="zh-CN"/>
              </w:rPr>
              <w:t xml:space="preserve"> </w:t>
            </w:r>
            <w:r w:rsidRPr="00307386">
              <w:rPr>
                <w:rFonts w:cs="Arial"/>
                <w:bCs/>
                <w:iCs/>
                <w:szCs w:val="18"/>
                <w:lang w:eastAsia="zh-CN"/>
              </w:rPr>
              <w:t>1938.2</w:t>
            </w:r>
          </w:p>
        </w:tc>
        <w:tc>
          <w:tcPr>
            <w:tcW w:w="1717" w:type="dxa"/>
          </w:tcPr>
          <w:p w14:paraId="0CBA02A5" w14:textId="137934DB" w:rsidR="00A7652A" w:rsidRPr="003748C0" w:rsidRDefault="00A7652A" w:rsidP="00A7652A">
            <w:pPr>
              <w:pStyle w:val="TAC"/>
              <w:rPr>
                <w:rFonts w:cs="Arial"/>
                <w:bCs/>
                <w:szCs w:val="18"/>
              </w:rPr>
            </w:pPr>
            <w:r w:rsidRPr="003748C0">
              <w:rPr>
                <w:rFonts w:cs="Arial"/>
                <w:bCs/>
                <w:iCs/>
                <w:szCs w:val="18"/>
                <w:lang w:eastAsia="zh-CN"/>
              </w:rPr>
              <w:t>≤ 0.54</w:t>
            </w:r>
          </w:p>
        </w:tc>
        <w:tc>
          <w:tcPr>
            <w:tcW w:w="3143" w:type="dxa"/>
          </w:tcPr>
          <w:p w14:paraId="562C7CBF" w14:textId="6B3117B2" w:rsidR="00A7652A" w:rsidRPr="003748C0" w:rsidRDefault="00A7652A" w:rsidP="00A7652A">
            <w:pPr>
              <w:pStyle w:val="TAC"/>
              <w:rPr>
                <w:rFonts w:cs="Arial"/>
                <w:szCs w:val="18"/>
              </w:rPr>
            </w:pPr>
            <w:r w:rsidRPr="003748C0">
              <w:rPr>
                <w:rFonts w:cs="Arial"/>
                <w:bCs/>
                <w:iCs/>
                <w:szCs w:val="18"/>
                <w:lang w:eastAsia="zh-CN"/>
              </w:rPr>
              <w:t xml:space="preserve">≥ </w:t>
            </w:r>
            <w:r w:rsidR="001765A5" w:rsidRPr="003748C0">
              <w:rPr>
                <w:rFonts w:eastAsia="SimSun" w:cs="Arial"/>
                <w:kern w:val="24"/>
                <w:szCs w:val="18"/>
              </w:rPr>
              <w:t>8.28</w:t>
            </w:r>
          </w:p>
        </w:tc>
        <w:tc>
          <w:tcPr>
            <w:tcW w:w="990" w:type="dxa"/>
          </w:tcPr>
          <w:p w14:paraId="03BA9F74" w14:textId="643C4BF2" w:rsidR="00A7652A" w:rsidRPr="003748C0" w:rsidRDefault="00A7652A" w:rsidP="00A7652A">
            <w:pPr>
              <w:pStyle w:val="TAC"/>
              <w:rPr>
                <w:rFonts w:cs="Arial"/>
                <w:szCs w:val="18"/>
              </w:rPr>
            </w:pPr>
            <w:r w:rsidRPr="003748C0">
              <w:t>A5</w:t>
            </w:r>
          </w:p>
        </w:tc>
      </w:tr>
      <w:tr w:rsidR="00A7652A" w:rsidRPr="001D0283" w14:paraId="3DC86C40" w14:textId="77777777" w:rsidTr="009D44CF">
        <w:trPr>
          <w:jc w:val="center"/>
        </w:trPr>
        <w:tc>
          <w:tcPr>
            <w:tcW w:w="1350" w:type="dxa"/>
            <w:tcBorders>
              <w:top w:val="nil"/>
              <w:bottom w:val="nil"/>
            </w:tcBorders>
          </w:tcPr>
          <w:p w14:paraId="442DBF25" w14:textId="77777777" w:rsidR="00A7652A" w:rsidRPr="00B84B96" w:rsidRDefault="00A7652A" w:rsidP="00A7652A">
            <w:pPr>
              <w:pStyle w:val="TAC"/>
              <w:rPr>
                <w:rFonts w:cs="Arial"/>
              </w:rPr>
            </w:pPr>
          </w:p>
        </w:tc>
        <w:tc>
          <w:tcPr>
            <w:tcW w:w="1890" w:type="dxa"/>
            <w:tcBorders>
              <w:top w:val="nil"/>
              <w:bottom w:val="nil"/>
            </w:tcBorders>
          </w:tcPr>
          <w:p w14:paraId="2A0ACCB4" w14:textId="6F66111A" w:rsidR="00A7652A" w:rsidRPr="00307386" w:rsidRDefault="000119D0" w:rsidP="00A7652A">
            <w:pPr>
              <w:pStyle w:val="TAC"/>
              <w:rPr>
                <w:rFonts w:eastAsia="MS PGothic" w:cs="Arial"/>
                <w:kern w:val="24"/>
                <w:szCs w:val="18"/>
                <w:lang w:val="en-US" w:eastAsia="ja-JP"/>
              </w:rPr>
            </w:pPr>
            <w:r>
              <w:rPr>
                <w:rFonts w:eastAsia="MS PGothic" w:cs="Arial"/>
                <w:kern w:val="24"/>
                <w:szCs w:val="18"/>
                <w:lang w:val="en-US" w:eastAsia="ja-JP"/>
              </w:rPr>
              <w:t xml:space="preserve"> </w:t>
            </w:r>
          </w:p>
        </w:tc>
        <w:tc>
          <w:tcPr>
            <w:tcW w:w="1717" w:type="dxa"/>
          </w:tcPr>
          <w:p w14:paraId="7B5BDC32" w14:textId="773E29B0" w:rsidR="00A7652A" w:rsidRPr="003748C0" w:rsidRDefault="00886A51" w:rsidP="00A7652A">
            <w:pPr>
              <w:pStyle w:val="TAC"/>
              <w:rPr>
                <w:rFonts w:cs="Arial"/>
                <w:bCs/>
                <w:szCs w:val="18"/>
              </w:rPr>
            </w:pPr>
            <w:r w:rsidRPr="003748C0">
              <w:rPr>
                <w:rFonts w:cs="Arial"/>
                <w:bCs/>
                <w:iCs/>
                <w:szCs w:val="18"/>
                <w:lang w:eastAsia="zh-CN"/>
              </w:rPr>
              <w:t>≤</w:t>
            </w:r>
            <w:r w:rsidR="00A7652A" w:rsidRPr="003748C0">
              <w:rPr>
                <w:rFonts w:cs="Arial"/>
                <w:bCs/>
                <w:iCs/>
                <w:szCs w:val="18"/>
                <w:lang w:eastAsia="zh-CN"/>
              </w:rPr>
              <w:t xml:space="preserve"> 2.16</w:t>
            </w:r>
          </w:p>
        </w:tc>
        <w:tc>
          <w:tcPr>
            <w:tcW w:w="3143" w:type="dxa"/>
          </w:tcPr>
          <w:p w14:paraId="0E1B5CF5" w14:textId="13ED9BF6" w:rsidR="00A7652A" w:rsidRPr="003748C0" w:rsidRDefault="00A7652A" w:rsidP="00B64C8A">
            <w:pPr>
              <w:pStyle w:val="TAC"/>
              <w:rPr>
                <w:rFonts w:cs="Arial"/>
                <w:bCs/>
                <w:iCs/>
                <w:szCs w:val="18"/>
                <w:lang w:eastAsia="zh-CN"/>
              </w:rPr>
            </w:pPr>
            <w:r w:rsidRPr="003748C0">
              <w:rPr>
                <w:rFonts w:cs="Arial"/>
                <w:bCs/>
                <w:iCs/>
                <w:szCs w:val="18"/>
                <w:lang w:eastAsia="zh-CN"/>
              </w:rPr>
              <w:t xml:space="preserve">≤ </w:t>
            </w:r>
            <w:r w:rsidR="00B64C8A" w:rsidRPr="003748C0">
              <w:rPr>
                <w:rFonts w:cs="Arial"/>
                <w:bCs/>
                <w:iCs/>
                <w:szCs w:val="18"/>
                <w:lang w:eastAsia="zh-CN"/>
              </w:rPr>
              <w:t>1.62</w:t>
            </w:r>
          </w:p>
        </w:tc>
        <w:tc>
          <w:tcPr>
            <w:tcW w:w="990" w:type="dxa"/>
          </w:tcPr>
          <w:p w14:paraId="4AC9E0F8" w14:textId="15DE67AB" w:rsidR="00A7652A" w:rsidRPr="003748C0" w:rsidRDefault="00A7652A" w:rsidP="00A7652A">
            <w:pPr>
              <w:pStyle w:val="TAC"/>
              <w:rPr>
                <w:rFonts w:cs="Arial"/>
                <w:szCs w:val="18"/>
              </w:rPr>
            </w:pPr>
            <w:r w:rsidRPr="003748C0">
              <w:t>A6</w:t>
            </w:r>
          </w:p>
        </w:tc>
      </w:tr>
      <w:tr w:rsidR="00B64C8A" w:rsidRPr="001D0283" w14:paraId="53CC6001" w14:textId="77777777" w:rsidTr="009D44CF">
        <w:trPr>
          <w:jc w:val="center"/>
        </w:trPr>
        <w:tc>
          <w:tcPr>
            <w:tcW w:w="1350" w:type="dxa"/>
            <w:tcBorders>
              <w:top w:val="nil"/>
              <w:bottom w:val="single" w:sz="4" w:space="0" w:color="auto"/>
            </w:tcBorders>
          </w:tcPr>
          <w:p w14:paraId="798FB6FF" w14:textId="77777777" w:rsidR="00B64C8A" w:rsidRPr="00B84B96" w:rsidRDefault="00B64C8A" w:rsidP="00A7652A">
            <w:pPr>
              <w:pStyle w:val="TAC"/>
              <w:rPr>
                <w:rFonts w:cs="Arial"/>
              </w:rPr>
            </w:pPr>
          </w:p>
        </w:tc>
        <w:tc>
          <w:tcPr>
            <w:tcW w:w="1890" w:type="dxa"/>
            <w:tcBorders>
              <w:top w:val="nil"/>
              <w:bottom w:val="single" w:sz="4" w:space="0" w:color="auto"/>
            </w:tcBorders>
          </w:tcPr>
          <w:p w14:paraId="196C4CAD" w14:textId="77777777" w:rsidR="00B64C8A" w:rsidRPr="00307386" w:rsidRDefault="00B64C8A" w:rsidP="00A7652A">
            <w:pPr>
              <w:pStyle w:val="TAC"/>
              <w:rPr>
                <w:rFonts w:eastAsia="MS PGothic" w:cs="Arial"/>
                <w:kern w:val="24"/>
                <w:szCs w:val="18"/>
                <w:lang w:val="en-US" w:eastAsia="ja-JP"/>
              </w:rPr>
            </w:pPr>
          </w:p>
        </w:tc>
        <w:tc>
          <w:tcPr>
            <w:tcW w:w="1717" w:type="dxa"/>
          </w:tcPr>
          <w:p w14:paraId="6AC63BDF" w14:textId="1439E896" w:rsidR="00B64C8A" w:rsidRPr="003748C0" w:rsidRDefault="002043DC" w:rsidP="00A7652A">
            <w:pPr>
              <w:pStyle w:val="TAC"/>
              <w:rPr>
                <w:rFonts w:cs="Arial"/>
                <w:bCs/>
                <w:iCs/>
                <w:szCs w:val="18"/>
                <w:lang w:eastAsia="zh-CN"/>
              </w:rPr>
            </w:pPr>
            <w:r w:rsidRPr="003748C0">
              <w:rPr>
                <w:rFonts w:cs="Arial"/>
                <w:bCs/>
                <w:iCs/>
                <w:szCs w:val="18"/>
                <w:lang w:eastAsia="zh-CN"/>
              </w:rPr>
              <w:t>≤ 2.16</w:t>
            </w:r>
          </w:p>
        </w:tc>
        <w:tc>
          <w:tcPr>
            <w:tcW w:w="3143" w:type="dxa"/>
          </w:tcPr>
          <w:p w14:paraId="0C94FE44" w14:textId="12406093" w:rsidR="00B64C8A" w:rsidRPr="003748C0" w:rsidRDefault="002043DC" w:rsidP="00A7652A">
            <w:pPr>
              <w:pStyle w:val="TAC"/>
              <w:rPr>
                <w:rFonts w:cs="Arial"/>
                <w:bCs/>
                <w:iCs/>
                <w:szCs w:val="18"/>
                <w:lang w:eastAsia="zh-CN"/>
              </w:rPr>
            </w:pPr>
            <w:r w:rsidRPr="003748C0">
              <w:rPr>
                <w:rFonts w:cs="Arial"/>
                <w:bCs/>
                <w:iCs/>
                <w:szCs w:val="18"/>
                <w:lang w:eastAsia="zh-CN"/>
              </w:rPr>
              <w:t>&gt;</w:t>
            </w:r>
            <w:r w:rsidR="00B64C8A" w:rsidRPr="003748C0">
              <w:rPr>
                <w:rFonts w:cs="Arial"/>
                <w:bCs/>
                <w:iCs/>
                <w:szCs w:val="18"/>
                <w:lang w:eastAsia="zh-CN"/>
              </w:rPr>
              <w:t xml:space="preserve"> 1.62</w:t>
            </w:r>
          </w:p>
          <w:p w14:paraId="51F3CE99" w14:textId="665F7886" w:rsidR="00B64C8A" w:rsidRPr="003748C0" w:rsidRDefault="00B64C8A" w:rsidP="00A7652A">
            <w:pPr>
              <w:pStyle w:val="TAC"/>
              <w:rPr>
                <w:rFonts w:cs="Arial"/>
                <w:bCs/>
                <w:iCs/>
                <w:szCs w:val="18"/>
                <w:lang w:eastAsia="zh-CN"/>
              </w:rPr>
            </w:pPr>
            <w:r w:rsidRPr="003748C0">
              <w:rPr>
                <w:rFonts w:cs="Arial"/>
                <w:bCs/>
                <w:iCs/>
                <w:szCs w:val="18"/>
                <w:lang w:eastAsia="zh-CN"/>
              </w:rPr>
              <w:t>≤ 2.16</w:t>
            </w:r>
          </w:p>
        </w:tc>
        <w:tc>
          <w:tcPr>
            <w:tcW w:w="990" w:type="dxa"/>
          </w:tcPr>
          <w:p w14:paraId="1149B5B3" w14:textId="4D6D883A" w:rsidR="00B64C8A" w:rsidRPr="003748C0" w:rsidRDefault="00E70F81" w:rsidP="00A7652A">
            <w:pPr>
              <w:pStyle w:val="TAC"/>
            </w:pPr>
            <w:r w:rsidRPr="003748C0">
              <w:t>A11</w:t>
            </w:r>
          </w:p>
        </w:tc>
      </w:tr>
      <w:tr w:rsidR="00A7652A" w:rsidRPr="001D0283" w14:paraId="5CC59AE1" w14:textId="77777777" w:rsidTr="00F61EDE">
        <w:trPr>
          <w:jc w:val="center"/>
        </w:trPr>
        <w:tc>
          <w:tcPr>
            <w:tcW w:w="1350" w:type="dxa"/>
            <w:tcBorders>
              <w:top w:val="single" w:sz="4" w:space="0" w:color="auto"/>
              <w:bottom w:val="nil"/>
            </w:tcBorders>
          </w:tcPr>
          <w:p w14:paraId="38A88AE3" w14:textId="33E83ECC" w:rsidR="00A7652A" w:rsidRPr="00B84B96" w:rsidRDefault="00A7652A" w:rsidP="00A7652A">
            <w:pPr>
              <w:pStyle w:val="TAC"/>
              <w:rPr>
                <w:rFonts w:cs="Arial"/>
              </w:rPr>
            </w:pPr>
            <w:r w:rsidRPr="00B84B96">
              <w:rPr>
                <w:rFonts w:cs="Arial"/>
              </w:rPr>
              <w:t>20MHz</w:t>
            </w:r>
          </w:p>
        </w:tc>
        <w:tc>
          <w:tcPr>
            <w:tcW w:w="1890" w:type="dxa"/>
            <w:tcBorders>
              <w:top w:val="single" w:sz="4" w:space="0" w:color="auto"/>
              <w:bottom w:val="nil"/>
            </w:tcBorders>
          </w:tcPr>
          <w:p w14:paraId="34E4FD28" w14:textId="4FC92A45" w:rsidR="00A7652A" w:rsidRPr="00307386" w:rsidRDefault="00AF6B4C" w:rsidP="00A7652A">
            <w:pPr>
              <w:pStyle w:val="TAC"/>
              <w:rPr>
                <w:rFonts w:eastAsia="MS PGothic" w:cs="Arial"/>
                <w:kern w:val="24"/>
                <w:szCs w:val="18"/>
                <w:lang w:val="en-US" w:eastAsia="ja-JP"/>
              </w:rPr>
            </w:pPr>
            <w:r w:rsidRPr="00AF6B4C">
              <w:rPr>
                <w:rFonts w:cs="Arial"/>
                <w:bCs/>
                <w:iCs/>
                <w:color w:val="ED7D31" w:themeColor="accent2"/>
                <w:szCs w:val="18"/>
                <w:lang w:eastAsia="zh-CN"/>
              </w:rPr>
              <w:t xml:space="preserve">1930 ≤ fc </w:t>
            </w:r>
            <w:r w:rsidR="00A7652A" w:rsidRPr="00307386">
              <w:rPr>
                <w:rFonts w:cs="Arial"/>
                <w:bCs/>
                <w:iCs/>
                <w:szCs w:val="18"/>
                <w:lang w:eastAsia="zh-CN"/>
              </w:rPr>
              <w:t>&lt; 1945.7</w:t>
            </w:r>
          </w:p>
        </w:tc>
        <w:tc>
          <w:tcPr>
            <w:tcW w:w="1717" w:type="dxa"/>
          </w:tcPr>
          <w:p w14:paraId="4FD0C770" w14:textId="61E30488" w:rsidR="00A7652A" w:rsidRPr="003748C0" w:rsidRDefault="00A7652A" w:rsidP="00A7652A">
            <w:pPr>
              <w:pStyle w:val="TAC"/>
              <w:rPr>
                <w:rFonts w:cs="Arial"/>
                <w:bCs/>
                <w:iCs/>
                <w:szCs w:val="18"/>
                <w:lang w:eastAsia="zh-CN"/>
              </w:rPr>
            </w:pPr>
            <w:r w:rsidRPr="003748C0">
              <w:rPr>
                <w:rFonts w:eastAsia="SimSun" w:cs="Arial"/>
                <w:kern w:val="24"/>
                <w:szCs w:val="18"/>
              </w:rPr>
              <w:t xml:space="preserve">≥ </w:t>
            </w:r>
            <w:r w:rsidRPr="003748C0">
              <w:rPr>
                <w:rFonts w:cs="Arial"/>
                <w:bCs/>
                <w:iCs/>
                <w:szCs w:val="18"/>
                <w:lang w:eastAsia="zh-CN"/>
              </w:rPr>
              <w:t>0</w:t>
            </w:r>
          </w:p>
        </w:tc>
        <w:tc>
          <w:tcPr>
            <w:tcW w:w="3143" w:type="dxa"/>
          </w:tcPr>
          <w:p w14:paraId="178000B6" w14:textId="30D885E0" w:rsidR="00A7652A" w:rsidRPr="003748C0" w:rsidRDefault="00A7652A" w:rsidP="008C0E0D">
            <w:pPr>
              <w:pStyle w:val="TAC"/>
              <w:rPr>
                <w:rFonts w:cs="Arial"/>
                <w:bCs/>
                <w:iCs/>
                <w:szCs w:val="18"/>
                <w:lang w:eastAsia="zh-CN"/>
              </w:rPr>
            </w:pPr>
            <w:r w:rsidRPr="003748C0">
              <w:rPr>
                <w:rFonts w:eastAsia="SimSun" w:cs="Arial"/>
                <w:kern w:val="24"/>
                <w:szCs w:val="18"/>
              </w:rPr>
              <w:t>≥</w:t>
            </w:r>
            <w:r w:rsidRPr="003748C0">
              <w:rPr>
                <w:rFonts w:cs="Arial"/>
                <w:bCs/>
                <w:iCs/>
                <w:szCs w:val="18"/>
                <w:lang w:eastAsia="zh-CN"/>
              </w:rPr>
              <w:t xml:space="preserve"> RB</w:t>
            </w:r>
            <w:r w:rsidRPr="003748C0">
              <w:rPr>
                <w:rFonts w:cs="Arial"/>
                <w:bCs/>
                <w:iCs/>
                <w:szCs w:val="18"/>
                <w:vertAlign w:val="subscript"/>
                <w:lang w:eastAsia="zh-CN"/>
              </w:rPr>
              <w:t>start</w:t>
            </w:r>
            <w:r w:rsidRPr="003748C0">
              <w:rPr>
                <w:rFonts w:cs="Arial"/>
                <w:bCs/>
                <w:iCs/>
                <w:szCs w:val="18"/>
                <w:lang w:eastAsia="zh-CN"/>
              </w:rPr>
              <w:t>*12*SCS</w:t>
            </w:r>
            <w:r w:rsidRPr="003748C0">
              <w:rPr>
                <w:rFonts w:cs="Arial"/>
                <w:bCs/>
                <w:iCs/>
                <w:szCs w:val="18"/>
                <w:vertAlign w:val="subscript"/>
                <w:lang w:eastAsia="zh-CN"/>
              </w:rPr>
              <w:t xml:space="preserve"> </w:t>
            </w:r>
            <w:r w:rsidRPr="003748C0">
              <w:rPr>
                <w:rFonts w:cs="Arial"/>
                <w:bCs/>
                <w:iCs/>
                <w:szCs w:val="18"/>
                <w:lang w:eastAsia="zh-CN"/>
              </w:rPr>
              <w:t>*1.</w:t>
            </w:r>
            <w:r w:rsidR="00FE7CD5" w:rsidRPr="003748C0">
              <w:rPr>
                <w:rFonts w:cs="Arial"/>
                <w:bCs/>
                <w:iCs/>
                <w:szCs w:val="18"/>
                <w:lang w:eastAsia="zh-CN"/>
              </w:rPr>
              <w:t>5</w:t>
            </w:r>
            <w:r w:rsidRPr="003748C0">
              <w:rPr>
                <w:rFonts w:cs="Arial"/>
                <w:bCs/>
                <w:iCs/>
                <w:szCs w:val="18"/>
                <w:lang w:eastAsia="zh-CN"/>
              </w:rPr>
              <w:t xml:space="preserve"> + </w:t>
            </w:r>
            <w:r w:rsidR="00FE7CD5" w:rsidRPr="003748C0">
              <w:rPr>
                <w:rFonts w:cs="Arial"/>
                <w:bCs/>
                <w:iCs/>
                <w:szCs w:val="18"/>
                <w:lang w:eastAsia="zh-CN"/>
              </w:rPr>
              <w:t>4.14</w:t>
            </w:r>
          </w:p>
        </w:tc>
        <w:tc>
          <w:tcPr>
            <w:tcW w:w="990" w:type="dxa"/>
          </w:tcPr>
          <w:p w14:paraId="24A8049C" w14:textId="6183DC56" w:rsidR="00A7652A" w:rsidRPr="003748C0" w:rsidRDefault="00A7652A" w:rsidP="00A7652A">
            <w:pPr>
              <w:pStyle w:val="TAC"/>
              <w:rPr>
                <w:rFonts w:cs="Arial"/>
                <w:szCs w:val="18"/>
              </w:rPr>
            </w:pPr>
            <w:r w:rsidRPr="003748C0">
              <w:t>A7</w:t>
            </w:r>
          </w:p>
        </w:tc>
      </w:tr>
      <w:tr w:rsidR="00A7652A" w:rsidRPr="001D0283" w14:paraId="1B6EFD78" w14:textId="77777777" w:rsidTr="00F61EDE">
        <w:trPr>
          <w:jc w:val="center"/>
        </w:trPr>
        <w:tc>
          <w:tcPr>
            <w:tcW w:w="1350" w:type="dxa"/>
            <w:tcBorders>
              <w:top w:val="nil"/>
              <w:bottom w:val="nil"/>
            </w:tcBorders>
          </w:tcPr>
          <w:p w14:paraId="2CF9DE98" w14:textId="77777777" w:rsidR="00A7652A" w:rsidRPr="00B84B96" w:rsidRDefault="00A7652A" w:rsidP="00A7652A">
            <w:pPr>
              <w:pStyle w:val="TAC"/>
              <w:rPr>
                <w:rFonts w:cs="Arial"/>
              </w:rPr>
            </w:pPr>
          </w:p>
        </w:tc>
        <w:tc>
          <w:tcPr>
            <w:tcW w:w="1890" w:type="dxa"/>
            <w:tcBorders>
              <w:top w:val="nil"/>
              <w:bottom w:val="nil"/>
            </w:tcBorders>
          </w:tcPr>
          <w:p w14:paraId="08DD46C3" w14:textId="77777777" w:rsidR="00A7652A" w:rsidRPr="00307386" w:rsidRDefault="00A7652A" w:rsidP="00A7652A">
            <w:pPr>
              <w:pStyle w:val="TAC"/>
              <w:rPr>
                <w:rFonts w:cs="Arial"/>
                <w:bCs/>
                <w:iCs/>
                <w:szCs w:val="18"/>
                <w:lang w:eastAsia="zh-CN"/>
              </w:rPr>
            </w:pPr>
          </w:p>
        </w:tc>
        <w:tc>
          <w:tcPr>
            <w:tcW w:w="1717" w:type="dxa"/>
          </w:tcPr>
          <w:p w14:paraId="2BF05CA4" w14:textId="4483A6F1" w:rsidR="00A7652A" w:rsidRPr="003748C0" w:rsidRDefault="00A7652A" w:rsidP="00A7652A">
            <w:pPr>
              <w:pStyle w:val="TAC"/>
              <w:rPr>
                <w:rFonts w:cs="Arial"/>
                <w:bCs/>
                <w:iCs/>
                <w:szCs w:val="18"/>
                <w:lang w:eastAsia="zh-CN"/>
              </w:rPr>
            </w:pPr>
            <w:r w:rsidRPr="003748C0">
              <w:rPr>
                <w:rFonts w:cs="Arial"/>
                <w:bCs/>
                <w:iCs/>
                <w:szCs w:val="18"/>
                <w:lang w:eastAsia="zh-CN"/>
              </w:rPr>
              <w:t xml:space="preserve">≤ </w:t>
            </w:r>
            <w:r w:rsidR="00F61EDE" w:rsidRPr="003748C0">
              <w:rPr>
                <w:rFonts w:cs="Arial"/>
                <w:bCs/>
                <w:iCs/>
                <w:szCs w:val="18"/>
                <w:lang w:eastAsia="zh-CN"/>
              </w:rPr>
              <w:t>1</w:t>
            </w:r>
            <w:r w:rsidRPr="003748C0">
              <w:rPr>
                <w:rFonts w:cs="Arial"/>
                <w:bCs/>
                <w:iCs/>
                <w:szCs w:val="18"/>
                <w:lang w:eastAsia="zh-CN"/>
              </w:rPr>
              <w:t>.</w:t>
            </w:r>
            <w:r w:rsidR="008675C5" w:rsidRPr="003748C0">
              <w:rPr>
                <w:rFonts w:cs="Arial"/>
                <w:bCs/>
                <w:iCs/>
                <w:szCs w:val="18"/>
                <w:lang w:eastAsia="zh-CN"/>
              </w:rPr>
              <w:t>8</w:t>
            </w:r>
          </w:p>
        </w:tc>
        <w:tc>
          <w:tcPr>
            <w:tcW w:w="3143" w:type="dxa"/>
          </w:tcPr>
          <w:p w14:paraId="3C4DA1DD" w14:textId="77777777" w:rsidR="00A7652A" w:rsidRPr="003748C0" w:rsidRDefault="00A7652A" w:rsidP="00A7652A">
            <w:pPr>
              <w:snapToGrid w:val="0"/>
              <w:jc w:val="center"/>
              <w:rPr>
                <w:rFonts w:ascii="Arial" w:hAnsi="Arial" w:cs="Arial"/>
                <w:bCs/>
                <w:iCs/>
                <w:sz w:val="18"/>
                <w:szCs w:val="18"/>
                <w:lang w:val="de-DE" w:eastAsia="zh-CN"/>
              </w:rPr>
            </w:pPr>
            <w:r w:rsidRPr="003748C0">
              <w:rPr>
                <w:rFonts w:ascii="Arial" w:hAnsi="Arial" w:cs="Arial"/>
                <w:bCs/>
                <w:iCs/>
                <w:sz w:val="18"/>
                <w:szCs w:val="18"/>
                <w:lang w:eastAsia="zh-CN"/>
              </w:rPr>
              <w:t>≤</w:t>
            </w:r>
            <w:r w:rsidRPr="003748C0">
              <w:rPr>
                <w:rFonts w:ascii="Arial" w:hAnsi="Arial" w:cs="Arial"/>
                <w:bCs/>
                <w:iCs/>
                <w:sz w:val="18"/>
                <w:szCs w:val="18"/>
                <w:lang w:val="de-DE" w:eastAsia="zh-CN"/>
              </w:rPr>
              <w:t xml:space="preserve"> 5.76</w:t>
            </w:r>
          </w:p>
          <w:p w14:paraId="3F1EC317" w14:textId="09F0767B" w:rsidR="00A7652A" w:rsidRPr="003748C0" w:rsidRDefault="003B7541" w:rsidP="00A7652A">
            <w:pPr>
              <w:pStyle w:val="TAC"/>
              <w:rPr>
                <w:rFonts w:cs="Arial"/>
                <w:bCs/>
                <w:iCs/>
                <w:szCs w:val="18"/>
                <w:lang w:eastAsia="zh-CN"/>
              </w:rPr>
            </w:pPr>
            <w:r w:rsidRPr="003748C0">
              <w:rPr>
                <w:rFonts w:cs="Arial"/>
                <w:bCs/>
                <w:iCs/>
                <w:szCs w:val="18"/>
                <w:lang w:eastAsia="zh-CN"/>
              </w:rPr>
              <w:t xml:space="preserve">≤ </w:t>
            </w:r>
            <w:r w:rsidR="008C0E0D" w:rsidRPr="003748C0">
              <w:rPr>
                <w:rFonts w:cs="Arial"/>
                <w:bCs/>
                <w:iCs/>
                <w:szCs w:val="18"/>
                <w:lang w:eastAsia="zh-CN"/>
              </w:rPr>
              <w:t>RBstart*12*SCS *1.5 + 4.14</w:t>
            </w:r>
          </w:p>
        </w:tc>
        <w:tc>
          <w:tcPr>
            <w:tcW w:w="990" w:type="dxa"/>
          </w:tcPr>
          <w:p w14:paraId="1A2F1616" w14:textId="171A0AA4" w:rsidR="00A7652A" w:rsidRPr="003748C0" w:rsidRDefault="00A7652A" w:rsidP="00A7652A">
            <w:pPr>
              <w:pStyle w:val="TAC"/>
              <w:rPr>
                <w:rFonts w:cs="Arial"/>
                <w:szCs w:val="18"/>
              </w:rPr>
            </w:pPr>
            <w:r w:rsidRPr="003748C0">
              <w:t>A8</w:t>
            </w:r>
          </w:p>
        </w:tc>
      </w:tr>
      <w:tr w:rsidR="00F61EDE" w:rsidRPr="001D0283" w14:paraId="763A6AD0" w14:textId="77777777" w:rsidTr="00F61EDE">
        <w:trPr>
          <w:jc w:val="center"/>
        </w:trPr>
        <w:tc>
          <w:tcPr>
            <w:tcW w:w="1350" w:type="dxa"/>
            <w:tcBorders>
              <w:top w:val="nil"/>
              <w:bottom w:val="single" w:sz="4" w:space="0" w:color="auto"/>
            </w:tcBorders>
          </w:tcPr>
          <w:p w14:paraId="2EC489A7" w14:textId="77777777" w:rsidR="00F61EDE" w:rsidRPr="00B84B96" w:rsidRDefault="00F61EDE" w:rsidP="00A7652A">
            <w:pPr>
              <w:pStyle w:val="TAC"/>
              <w:rPr>
                <w:rFonts w:cs="Arial"/>
              </w:rPr>
            </w:pPr>
          </w:p>
        </w:tc>
        <w:tc>
          <w:tcPr>
            <w:tcW w:w="1890" w:type="dxa"/>
            <w:tcBorders>
              <w:top w:val="nil"/>
              <w:bottom w:val="single" w:sz="4" w:space="0" w:color="auto"/>
            </w:tcBorders>
          </w:tcPr>
          <w:p w14:paraId="44E1AA61" w14:textId="77777777" w:rsidR="00F61EDE" w:rsidRPr="00307386" w:rsidRDefault="00F61EDE" w:rsidP="00A7652A">
            <w:pPr>
              <w:pStyle w:val="TAC"/>
              <w:rPr>
                <w:rFonts w:cs="Arial"/>
                <w:bCs/>
                <w:iCs/>
                <w:szCs w:val="18"/>
                <w:lang w:eastAsia="zh-CN"/>
              </w:rPr>
            </w:pPr>
          </w:p>
        </w:tc>
        <w:tc>
          <w:tcPr>
            <w:tcW w:w="1717" w:type="dxa"/>
          </w:tcPr>
          <w:p w14:paraId="108D1D45" w14:textId="77777777" w:rsidR="00F61EDE" w:rsidRDefault="00F61EDE" w:rsidP="00A7652A">
            <w:pPr>
              <w:pStyle w:val="TAC"/>
              <w:rPr>
                <w:rFonts w:cs="Arial"/>
                <w:bCs/>
                <w:iCs/>
                <w:szCs w:val="18"/>
                <w:lang w:eastAsia="zh-CN"/>
              </w:rPr>
            </w:pPr>
            <w:r>
              <w:rPr>
                <w:rFonts w:cs="Arial"/>
                <w:bCs/>
                <w:iCs/>
                <w:szCs w:val="18"/>
                <w:lang w:eastAsia="zh-CN"/>
              </w:rPr>
              <w:t>&gt;</w:t>
            </w:r>
            <w:r w:rsidRPr="00307386">
              <w:rPr>
                <w:rFonts w:cs="Arial"/>
                <w:bCs/>
                <w:iCs/>
                <w:szCs w:val="18"/>
                <w:lang w:eastAsia="zh-CN"/>
              </w:rPr>
              <w:t xml:space="preserve"> </w:t>
            </w:r>
            <w:r>
              <w:rPr>
                <w:rFonts w:cs="Arial"/>
                <w:bCs/>
                <w:iCs/>
                <w:szCs w:val="18"/>
                <w:lang w:eastAsia="zh-CN"/>
              </w:rPr>
              <w:t>1</w:t>
            </w:r>
            <w:r w:rsidRPr="00307386">
              <w:rPr>
                <w:rFonts w:cs="Arial"/>
                <w:bCs/>
                <w:iCs/>
                <w:szCs w:val="18"/>
                <w:lang w:eastAsia="zh-CN"/>
              </w:rPr>
              <w:t>.</w:t>
            </w:r>
            <w:r>
              <w:rPr>
                <w:rFonts w:cs="Arial"/>
                <w:bCs/>
                <w:iCs/>
                <w:szCs w:val="18"/>
                <w:lang w:eastAsia="zh-CN"/>
              </w:rPr>
              <w:t>8</w:t>
            </w:r>
          </w:p>
          <w:p w14:paraId="2052157F" w14:textId="08186460" w:rsidR="00F61EDE" w:rsidRPr="00307386" w:rsidRDefault="00F61EDE" w:rsidP="00A7652A">
            <w:pPr>
              <w:pStyle w:val="TAC"/>
              <w:rPr>
                <w:rFonts w:cs="Arial"/>
                <w:bCs/>
                <w:iCs/>
                <w:szCs w:val="18"/>
                <w:lang w:eastAsia="zh-CN"/>
              </w:rPr>
            </w:pPr>
            <w:r w:rsidRPr="00F61EDE">
              <w:rPr>
                <w:rFonts w:cs="Arial"/>
                <w:bCs/>
                <w:iCs/>
                <w:szCs w:val="18"/>
                <w:lang w:eastAsia="zh-CN"/>
              </w:rPr>
              <w:t>≤ 4.68</w:t>
            </w:r>
          </w:p>
        </w:tc>
        <w:tc>
          <w:tcPr>
            <w:tcW w:w="3143" w:type="dxa"/>
          </w:tcPr>
          <w:p w14:paraId="080F5CD7" w14:textId="08277292" w:rsidR="00F61EDE" w:rsidRPr="00307386" w:rsidRDefault="00F61EDE" w:rsidP="00A7652A">
            <w:pPr>
              <w:snapToGrid w:val="0"/>
              <w:jc w:val="center"/>
              <w:rPr>
                <w:rFonts w:ascii="Arial" w:hAnsi="Arial" w:cs="Arial"/>
                <w:bCs/>
                <w:iCs/>
                <w:sz w:val="18"/>
                <w:szCs w:val="18"/>
                <w:lang w:eastAsia="zh-CN"/>
              </w:rPr>
            </w:pPr>
            <w:r w:rsidRPr="00F61EDE">
              <w:rPr>
                <w:rFonts w:ascii="Arial" w:hAnsi="Arial" w:cs="Arial"/>
                <w:bCs/>
                <w:iCs/>
                <w:sz w:val="18"/>
                <w:szCs w:val="18"/>
                <w:lang w:val="en-US" w:eastAsia="zh-CN"/>
              </w:rPr>
              <w:t>≤ 5.76</w:t>
            </w:r>
          </w:p>
        </w:tc>
        <w:tc>
          <w:tcPr>
            <w:tcW w:w="990" w:type="dxa"/>
          </w:tcPr>
          <w:p w14:paraId="50696451" w14:textId="7C0BF69B" w:rsidR="00F61EDE" w:rsidRDefault="00CC5141" w:rsidP="00A7652A">
            <w:pPr>
              <w:pStyle w:val="TAC"/>
            </w:pPr>
            <w:r>
              <w:t>A9</w:t>
            </w:r>
          </w:p>
        </w:tc>
      </w:tr>
    </w:tbl>
    <w:p w14:paraId="232ABC37" w14:textId="77777777" w:rsidR="006145D2" w:rsidRDefault="006145D2" w:rsidP="007527CF">
      <w:pPr>
        <w:tabs>
          <w:tab w:val="left" w:pos="1872"/>
        </w:tabs>
        <w:jc w:val="both"/>
      </w:pPr>
    </w:p>
    <w:p w14:paraId="520F2722" w14:textId="350004C3" w:rsidR="00DA4DA6" w:rsidRPr="005F20E0" w:rsidRDefault="00DA4DA6" w:rsidP="00DA4DA6">
      <w:pPr>
        <w:pStyle w:val="TH"/>
        <w:rPr>
          <w:b w:val="0"/>
          <w:bCs/>
        </w:rPr>
      </w:pPr>
      <w:r w:rsidRPr="006E16D2">
        <w:rPr>
          <w:b w:val="0"/>
          <w:bCs/>
        </w:rPr>
        <w:lastRenderedPageBreak/>
        <w:t xml:space="preserve">Table </w:t>
      </w:r>
      <w:r w:rsidR="00A96C21">
        <w:rPr>
          <w:b w:val="0"/>
          <w:bCs/>
        </w:rPr>
        <w:t>2</w:t>
      </w:r>
      <w:r w:rsidRPr="006E16D2">
        <w:rPr>
          <w:b w:val="0"/>
          <w:bCs/>
        </w:rPr>
        <w:t xml:space="preserve">: A-MPR for </w:t>
      </w:r>
      <w:r>
        <w:rPr>
          <w:b w:val="0"/>
          <w:bCs/>
        </w:rPr>
        <w:t xml:space="preserve">Rel-19 </w:t>
      </w:r>
      <w:r w:rsidRPr="006E16D2">
        <w:rPr>
          <w:b w:val="0"/>
          <w:bCs/>
        </w:rPr>
        <w:t>NS_</w:t>
      </w:r>
      <w:r>
        <w:rPr>
          <w:b w:val="0"/>
          <w:bCs/>
        </w:rPr>
        <w:t>05</w:t>
      </w:r>
    </w:p>
    <w:tbl>
      <w:tblPr>
        <w:tblW w:w="5002" w:type="pct"/>
        <w:jc w:val="center"/>
        <w:tblLayout w:type="fixed"/>
        <w:tblCellMar>
          <w:left w:w="28" w:type="dxa"/>
        </w:tblCellMar>
        <w:tblLook w:val="01E0" w:firstRow="1" w:lastRow="1" w:firstColumn="1" w:lastColumn="1" w:noHBand="0" w:noVBand="0"/>
      </w:tblPr>
      <w:tblGrid>
        <w:gridCol w:w="694"/>
        <w:gridCol w:w="1039"/>
        <w:gridCol w:w="671"/>
        <w:gridCol w:w="711"/>
        <w:gridCol w:w="709"/>
        <w:gridCol w:w="709"/>
        <w:gridCol w:w="709"/>
        <w:gridCol w:w="709"/>
        <w:gridCol w:w="850"/>
        <w:gridCol w:w="709"/>
        <w:gridCol w:w="709"/>
        <w:gridCol w:w="709"/>
        <w:gridCol w:w="707"/>
      </w:tblGrid>
      <w:tr w:rsidR="00E70F81" w:rsidRPr="001D0283" w14:paraId="0C5C4DCB" w14:textId="76EB5E3A" w:rsidTr="00E70F81">
        <w:trPr>
          <w:jc w:val="center"/>
        </w:trPr>
        <w:tc>
          <w:tcPr>
            <w:tcW w:w="899" w:type="pct"/>
            <w:gridSpan w:val="2"/>
            <w:tcBorders>
              <w:top w:val="single" w:sz="4" w:space="0" w:color="auto"/>
              <w:left w:val="single" w:sz="4" w:space="0" w:color="auto"/>
              <w:right w:val="single" w:sz="4" w:space="0" w:color="auto"/>
            </w:tcBorders>
            <w:vAlign w:val="center"/>
            <w:hideMark/>
          </w:tcPr>
          <w:p w14:paraId="2A5D29EE" w14:textId="77777777" w:rsidR="00E70F81" w:rsidRPr="001D0283" w:rsidRDefault="00E70F81" w:rsidP="00E70F81">
            <w:pPr>
              <w:pStyle w:val="TAH"/>
            </w:pPr>
            <w:r w:rsidRPr="001D0283">
              <w:t>Modulation/Waveform</w:t>
            </w:r>
          </w:p>
        </w:tc>
        <w:tc>
          <w:tcPr>
            <w:tcW w:w="348" w:type="pct"/>
            <w:tcBorders>
              <w:top w:val="single" w:sz="4" w:space="0" w:color="auto"/>
              <w:left w:val="single" w:sz="4" w:space="0" w:color="auto"/>
              <w:bottom w:val="single" w:sz="4" w:space="0" w:color="auto"/>
              <w:right w:val="single" w:sz="4" w:space="0" w:color="auto"/>
            </w:tcBorders>
            <w:vAlign w:val="center"/>
          </w:tcPr>
          <w:p w14:paraId="531E5C7D" w14:textId="77777777" w:rsidR="00E70F81" w:rsidRPr="001D0283" w:rsidRDefault="00E70F81" w:rsidP="00E70F81">
            <w:pPr>
              <w:pStyle w:val="TAH"/>
            </w:pPr>
            <w:r w:rsidRPr="001D0283">
              <w:t>A</w:t>
            </w:r>
            <w:r>
              <w:t>1</w:t>
            </w:r>
          </w:p>
        </w:tc>
        <w:tc>
          <w:tcPr>
            <w:tcW w:w="369" w:type="pct"/>
            <w:tcBorders>
              <w:top w:val="single" w:sz="4" w:space="0" w:color="auto"/>
              <w:left w:val="single" w:sz="4" w:space="0" w:color="auto"/>
              <w:bottom w:val="single" w:sz="4" w:space="0" w:color="auto"/>
              <w:right w:val="single" w:sz="4" w:space="0" w:color="auto"/>
            </w:tcBorders>
            <w:vAlign w:val="center"/>
          </w:tcPr>
          <w:p w14:paraId="4ECEF6C2" w14:textId="77777777" w:rsidR="00E70F81" w:rsidRPr="001D0283" w:rsidRDefault="00E70F81" w:rsidP="00E70F81">
            <w:pPr>
              <w:pStyle w:val="TAH"/>
            </w:pPr>
            <w:r w:rsidRPr="001D0283">
              <w:t>A</w:t>
            </w:r>
            <w:r>
              <w:t>2</w:t>
            </w:r>
          </w:p>
        </w:tc>
        <w:tc>
          <w:tcPr>
            <w:tcW w:w="368" w:type="pct"/>
            <w:tcBorders>
              <w:top w:val="single" w:sz="4" w:space="0" w:color="auto"/>
              <w:left w:val="single" w:sz="4" w:space="0" w:color="auto"/>
              <w:bottom w:val="single" w:sz="4" w:space="0" w:color="auto"/>
              <w:right w:val="single" w:sz="4" w:space="0" w:color="auto"/>
            </w:tcBorders>
          </w:tcPr>
          <w:p w14:paraId="74DD5806" w14:textId="77777777" w:rsidR="00E70F81" w:rsidRPr="001D0283" w:rsidRDefault="00E70F81" w:rsidP="00E70F81">
            <w:pPr>
              <w:pStyle w:val="TAH"/>
            </w:pPr>
            <w:r>
              <w:t>A3</w:t>
            </w:r>
          </w:p>
        </w:tc>
        <w:tc>
          <w:tcPr>
            <w:tcW w:w="368" w:type="pct"/>
            <w:tcBorders>
              <w:top w:val="single" w:sz="4" w:space="0" w:color="auto"/>
              <w:left w:val="single" w:sz="4" w:space="0" w:color="auto"/>
              <w:bottom w:val="single" w:sz="4" w:space="0" w:color="auto"/>
              <w:right w:val="single" w:sz="4" w:space="0" w:color="auto"/>
            </w:tcBorders>
          </w:tcPr>
          <w:p w14:paraId="6A86DF6E" w14:textId="77777777" w:rsidR="00E70F81" w:rsidRPr="001D0283" w:rsidRDefault="00E70F81" w:rsidP="00E70F81">
            <w:pPr>
              <w:pStyle w:val="TAH"/>
            </w:pPr>
            <w:r>
              <w:t>A4</w:t>
            </w:r>
          </w:p>
        </w:tc>
        <w:tc>
          <w:tcPr>
            <w:tcW w:w="368" w:type="pct"/>
            <w:tcBorders>
              <w:top w:val="single" w:sz="4" w:space="0" w:color="auto"/>
              <w:left w:val="single" w:sz="4" w:space="0" w:color="auto"/>
              <w:bottom w:val="single" w:sz="4" w:space="0" w:color="auto"/>
              <w:right w:val="single" w:sz="4" w:space="0" w:color="auto"/>
            </w:tcBorders>
          </w:tcPr>
          <w:p w14:paraId="53366589" w14:textId="77777777" w:rsidR="00E70F81" w:rsidRDefault="00E70F81" w:rsidP="00E70F81">
            <w:pPr>
              <w:pStyle w:val="TAH"/>
            </w:pPr>
            <w:r>
              <w:t>A5</w:t>
            </w:r>
          </w:p>
        </w:tc>
        <w:tc>
          <w:tcPr>
            <w:tcW w:w="368" w:type="pct"/>
            <w:tcBorders>
              <w:top w:val="single" w:sz="4" w:space="0" w:color="auto"/>
              <w:left w:val="single" w:sz="4" w:space="0" w:color="auto"/>
              <w:bottom w:val="single" w:sz="4" w:space="0" w:color="auto"/>
              <w:right w:val="single" w:sz="4" w:space="0" w:color="auto"/>
            </w:tcBorders>
          </w:tcPr>
          <w:p w14:paraId="68E22C28" w14:textId="77777777" w:rsidR="00E70F81" w:rsidRDefault="00E70F81" w:rsidP="00E70F81">
            <w:pPr>
              <w:pStyle w:val="TAH"/>
            </w:pPr>
            <w:r>
              <w:t>A6</w:t>
            </w:r>
          </w:p>
        </w:tc>
        <w:tc>
          <w:tcPr>
            <w:tcW w:w="441" w:type="pct"/>
            <w:tcBorders>
              <w:top w:val="single" w:sz="4" w:space="0" w:color="auto"/>
              <w:left w:val="single" w:sz="4" w:space="0" w:color="auto"/>
              <w:bottom w:val="single" w:sz="4" w:space="0" w:color="auto"/>
              <w:right w:val="single" w:sz="4" w:space="0" w:color="auto"/>
            </w:tcBorders>
          </w:tcPr>
          <w:p w14:paraId="47C4F03E" w14:textId="77777777" w:rsidR="00E70F81" w:rsidRDefault="00E70F81" w:rsidP="00E70F81">
            <w:pPr>
              <w:pStyle w:val="TAH"/>
            </w:pPr>
            <w:r>
              <w:t>A7</w:t>
            </w:r>
          </w:p>
        </w:tc>
        <w:tc>
          <w:tcPr>
            <w:tcW w:w="368" w:type="pct"/>
            <w:tcBorders>
              <w:top w:val="single" w:sz="4" w:space="0" w:color="auto"/>
              <w:left w:val="single" w:sz="4" w:space="0" w:color="auto"/>
              <w:bottom w:val="single" w:sz="4" w:space="0" w:color="auto"/>
              <w:right w:val="single" w:sz="4" w:space="0" w:color="auto"/>
            </w:tcBorders>
          </w:tcPr>
          <w:p w14:paraId="69416212" w14:textId="77777777" w:rsidR="00E70F81" w:rsidRDefault="00E70F81" w:rsidP="00E70F81">
            <w:pPr>
              <w:pStyle w:val="TAH"/>
            </w:pPr>
            <w:r>
              <w:t>A8</w:t>
            </w:r>
          </w:p>
        </w:tc>
        <w:tc>
          <w:tcPr>
            <w:tcW w:w="368" w:type="pct"/>
            <w:tcBorders>
              <w:top w:val="single" w:sz="4" w:space="0" w:color="auto"/>
              <w:left w:val="single" w:sz="4" w:space="0" w:color="auto"/>
              <w:bottom w:val="single" w:sz="4" w:space="0" w:color="auto"/>
              <w:right w:val="single" w:sz="4" w:space="0" w:color="auto"/>
            </w:tcBorders>
          </w:tcPr>
          <w:p w14:paraId="6EE90EED" w14:textId="65D98D27" w:rsidR="00E70F81" w:rsidRDefault="00E70F81" w:rsidP="00E70F81">
            <w:pPr>
              <w:pStyle w:val="TAH"/>
            </w:pPr>
            <w:r>
              <w:t>A9</w:t>
            </w:r>
          </w:p>
        </w:tc>
        <w:tc>
          <w:tcPr>
            <w:tcW w:w="368" w:type="pct"/>
            <w:tcBorders>
              <w:top w:val="single" w:sz="4" w:space="0" w:color="auto"/>
              <w:left w:val="single" w:sz="4" w:space="0" w:color="auto"/>
              <w:bottom w:val="single" w:sz="4" w:space="0" w:color="auto"/>
              <w:right w:val="single" w:sz="4" w:space="0" w:color="auto"/>
            </w:tcBorders>
          </w:tcPr>
          <w:p w14:paraId="290791DF" w14:textId="5184E8F4" w:rsidR="00E70F81" w:rsidRDefault="00E70F81" w:rsidP="00E70F81">
            <w:pPr>
              <w:pStyle w:val="TAH"/>
            </w:pPr>
            <w:r>
              <w:t>A10</w:t>
            </w:r>
          </w:p>
        </w:tc>
        <w:tc>
          <w:tcPr>
            <w:tcW w:w="367" w:type="pct"/>
            <w:tcBorders>
              <w:top w:val="single" w:sz="4" w:space="0" w:color="auto"/>
              <w:left w:val="single" w:sz="4" w:space="0" w:color="auto"/>
              <w:bottom w:val="single" w:sz="4" w:space="0" w:color="auto"/>
              <w:right w:val="single" w:sz="4" w:space="0" w:color="auto"/>
            </w:tcBorders>
          </w:tcPr>
          <w:p w14:paraId="3E8ADF24" w14:textId="0332363B" w:rsidR="00E70F81" w:rsidRDefault="00E70F81" w:rsidP="00E70F81">
            <w:pPr>
              <w:pStyle w:val="TAH"/>
            </w:pPr>
            <w:r>
              <w:t>A11</w:t>
            </w:r>
          </w:p>
        </w:tc>
      </w:tr>
      <w:tr w:rsidR="00E70F81" w:rsidRPr="001D0283" w14:paraId="5E7FFC14" w14:textId="709F3C85" w:rsidTr="00E70F81">
        <w:trPr>
          <w:jc w:val="center"/>
        </w:trPr>
        <w:tc>
          <w:tcPr>
            <w:tcW w:w="899" w:type="pct"/>
            <w:gridSpan w:val="2"/>
            <w:tcBorders>
              <w:left w:val="single" w:sz="4" w:space="0" w:color="auto"/>
              <w:bottom w:val="single" w:sz="4" w:space="0" w:color="auto"/>
              <w:right w:val="single" w:sz="4" w:space="0" w:color="auto"/>
            </w:tcBorders>
            <w:vAlign w:val="center"/>
          </w:tcPr>
          <w:p w14:paraId="4C2124E2" w14:textId="77777777" w:rsidR="00E70F81" w:rsidRPr="001D0283" w:rsidRDefault="00E70F81" w:rsidP="00E70F81">
            <w:pPr>
              <w:pStyle w:val="TAH"/>
            </w:pPr>
          </w:p>
        </w:tc>
        <w:tc>
          <w:tcPr>
            <w:tcW w:w="348" w:type="pct"/>
            <w:tcBorders>
              <w:top w:val="single" w:sz="4" w:space="0" w:color="auto"/>
              <w:left w:val="single" w:sz="4" w:space="0" w:color="auto"/>
              <w:bottom w:val="single" w:sz="4" w:space="0" w:color="auto"/>
              <w:right w:val="single" w:sz="4" w:space="0" w:color="auto"/>
            </w:tcBorders>
            <w:vAlign w:val="center"/>
          </w:tcPr>
          <w:p w14:paraId="2E90DE86" w14:textId="77777777" w:rsidR="00E70F81" w:rsidRDefault="00E70F81" w:rsidP="00E70F81">
            <w:pPr>
              <w:pStyle w:val="TAH"/>
            </w:pPr>
            <w:r w:rsidRPr="001D0283">
              <w:t>Outer</w:t>
            </w:r>
            <w:r>
              <w:t>/</w:t>
            </w:r>
          </w:p>
          <w:p w14:paraId="06B58E27" w14:textId="77777777" w:rsidR="00E70F81" w:rsidRPr="001D0283" w:rsidRDefault="00E70F81" w:rsidP="00E70F81">
            <w:pPr>
              <w:pStyle w:val="TAH"/>
            </w:pPr>
            <w:r>
              <w:t>Inner</w:t>
            </w:r>
          </w:p>
        </w:tc>
        <w:tc>
          <w:tcPr>
            <w:tcW w:w="369" w:type="pct"/>
            <w:tcBorders>
              <w:top w:val="single" w:sz="4" w:space="0" w:color="auto"/>
              <w:left w:val="single" w:sz="4" w:space="0" w:color="auto"/>
              <w:bottom w:val="single" w:sz="4" w:space="0" w:color="auto"/>
              <w:right w:val="single" w:sz="4" w:space="0" w:color="auto"/>
            </w:tcBorders>
            <w:vAlign w:val="center"/>
          </w:tcPr>
          <w:p w14:paraId="7E1B2EFA" w14:textId="77777777" w:rsidR="00E70F81" w:rsidRDefault="00E70F81" w:rsidP="00E70F81">
            <w:pPr>
              <w:pStyle w:val="TAH"/>
            </w:pPr>
            <w:r w:rsidRPr="001D0283">
              <w:t>Outer/</w:t>
            </w:r>
          </w:p>
          <w:p w14:paraId="73E63197" w14:textId="77777777" w:rsidR="00E70F81" w:rsidRPr="001D0283" w:rsidRDefault="00E70F81" w:rsidP="00E70F81">
            <w:pPr>
              <w:pStyle w:val="TAH"/>
            </w:pPr>
            <w:r w:rsidRPr="001D0283">
              <w:t>Inner</w:t>
            </w:r>
          </w:p>
        </w:tc>
        <w:tc>
          <w:tcPr>
            <w:tcW w:w="368" w:type="pct"/>
            <w:tcBorders>
              <w:top w:val="single" w:sz="4" w:space="0" w:color="auto"/>
              <w:left w:val="single" w:sz="4" w:space="0" w:color="auto"/>
              <w:bottom w:val="single" w:sz="4" w:space="0" w:color="auto"/>
              <w:right w:val="single" w:sz="4" w:space="0" w:color="auto"/>
            </w:tcBorders>
          </w:tcPr>
          <w:p w14:paraId="610968F6" w14:textId="77777777" w:rsidR="00E70F81" w:rsidRDefault="00E70F81" w:rsidP="00E70F81">
            <w:pPr>
              <w:pStyle w:val="TAH"/>
            </w:pPr>
            <w:r w:rsidRPr="007F61EC">
              <w:t>Outer/</w:t>
            </w:r>
          </w:p>
          <w:p w14:paraId="410C8FFE" w14:textId="77777777" w:rsidR="00E70F81" w:rsidRPr="001D0283" w:rsidRDefault="00E70F81" w:rsidP="00E70F81">
            <w:pPr>
              <w:pStyle w:val="TAH"/>
            </w:pPr>
            <w:r w:rsidRPr="007F61EC">
              <w:t>Inner</w:t>
            </w:r>
          </w:p>
        </w:tc>
        <w:tc>
          <w:tcPr>
            <w:tcW w:w="368" w:type="pct"/>
            <w:tcBorders>
              <w:top w:val="single" w:sz="4" w:space="0" w:color="auto"/>
              <w:left w:val="single" w:sz="4" w:space="0" w:color="auto"/>
              <w:bottom w:val="single" w:sz="4" w:space="0" w:color="auto"/>
              <w:right w:val="single" w:sz="4" w:space="0" w:color="auto"/>
            </w:tcBorders>
          </w:tcPr>
          <w:p w14:paraId="19FCC8F6" w14:textId="77777777" w:rsidR="00E70F81" w:rsidRDefault="00E70F81" w:rsidP="00E70F81">
            <w:pPr>
              <w:pStyle w:val="TAH"/>
            </w:pPr>
            <w:r w:rsidRPr="007F61EC">
              <w:t>Outer/</w:t>
            </w:r>
          </w:p>
          <w:p w14:paraId="11B63600" w14:textId="77777777" w:rsidR="00E70F81" w:rsidRPr="001D0283" w:rsidRDefault="00E70F81" w:rsidP="00E70F81">
            <w:pPr>
              <w:pStyle w:val="TAH"/>
            </w:pPr>
            <w:r w:rsidRPr="007F61EC">
              <w:t>Inner</w:t>
            </w:r>
          </w:p>
        </w:tc>
        <w:tc>
          <w:tcPr>
            <w:tcW w:w="368" w:type="pct"/>
            <w:tcBorders>
              <w:top w:val="single" w:sz="4" w:space="0" w:color="auto"/>
              <w:left w:val="single" w:sz="4" w:space="0" w:color="auto"/>
              <w:bottom w:val="single" w:sz="4" w:space="0" w:color="auto"/>
              <w:right w:val="single" w:sz="4" w:space="0" w:color="auto"/>
            </w:tcBorders>
          </w:tcPr>
          <w:p w14:paraId="16424D0F" w14:textId="77777777" w:rsidR="00E70F81" w:rsidRDefault="00E70F81" w:rsidP="00E70F81">
            <w:pPr>
              <w:pStyle w:val="TAH"/>
            </w:pPr>
            <w:r w:rsidRPr="00FE3349">
              <w:t>Outer/</w:t>
            </w:r>
          </w:p>
          <w:p w14:paraId="0892EEA0" w14:textId="77777777" w:rsidR="00E70F81" w:rsidRPr="007F61EC" w:rsidRDefault="00E70F81" w:rsidP="00E70F81">
            <w:pPr>
              <w:pStyle w:val="TAH"/>
            </w:pPr>
            <w:r w:rsidRPr="00FE3349">
              <w:t>Inner</w:t>
            </w:r>
          </w:p>
        </w:tc>
        <w:tc>
          <w:tcPr>
            <w:tcW w:w="368" w:type="pct"/>
            <w:tcBorders>
              <w:top w:val="single" w:sz="4" w:space="0" w:color="auto"/>
              <w:left w:val="single" w:sz="4" w:space="0" w:color="auto"/>
              <w:bottom w:val="single" w:sz="4" w:space="0" w:color="auto"/>
              <w:right w:val="single" w:sz="4" w:space="0" w:color="auto"/>
            </w:tcBorders>
          </w:tcPr>
          <w:p w14:paraId="07D9301E" w14:textId="77777777" w:rsidR="00E70F81" w:rsidRDefault="00E70F81" w:rsidP="00E70F81">
            <w:pPr>
              <w:pStyle w:val="TAH"/>
            </w:pPr>
            <w:r w:rsidRPr="00FE3349">
              <w:t>Outer/</w:t>
            </w:r>
          </w:p>
          <w:p w14:paraId="3217A705" w14:textId="77777777" w:rsidR="00E70F81" w:rsidRPr="007F61EC" w:rsidRDefault="00E70F81" w:rsidP="00E70F81">
            <w:pPr>
              <w:pStyle w:val="TAH"/>
            </w:pPr>
            <w:r w:rsidRPr="00FE3349">
              <w:t>Inner</w:t>
            </w:r>
          </w:p>
        </w:tc>
        <w:tc>
          <w:tcPr>
            <w:tcW w:w="441" w:type="pct"/>
            <w:tcBorders>
              <w:top w:val="single" w:sz="4" w:space="0" w:color="auto"/>
              <w:left w:val="single" w:sz="4" w:space="0" w:color="auto"/>
              <w:bottom w:val="single" w:sz="4" w:space="0" w:color="auto"/>
              <w:right w:val="single" w:sz="4" w:space="0" w:color="auto"/>
            </w:tcBorders>
          </w:tcPr>
          <w:p w14:paraId="506F4687" w14:textId="77777777" w:rsidR="00E70F81" w:rsidRPr="00DA4DA6" w:rsidRDefault="00E70F81" w:rsidP="00E70F81">
            <w:pPr>
              <w:pStyle w:val="TAH"/>
              <w:rPr>
                <w:szCs w:val="18"/>
              </w:rPr>
            </w:pPr>
            <w:r w:rsidRPr="00DA4DA6">
              <w:rPr>
                <w:szCs w:val="18"/>
              </w:rPr>
              <w:t>Outer/</w:t>
            </w:r>
          </w:p>
          <w:p w14:paraId="57F18F78" w14:textId="77777777" w:rsidR="00E70F81" w:rsidRPr="00DA4DA6" w:rsidRDefault="00E70F81" w:rsidP="00E70F81">
            <w:pPr>
              <w:pStyle w:val="TAH"/>
              <w:rPr>
                <w:szCs w:val="18"/>
              </w:rPr>
            </w:pPr>
            <w:r w:rsidRPr="00DA4DA6">
              <w:rPr>
                <w:szCs w:val="18"/>
              </w:rPr>
              <w:t>Inner</w:t>
            </w:r>
          </w:p>
        </w:tc>
        <w:tc>
          <w:tcPr>
            <w:tcW w:w="368" w:type="pct"/>
            <w:tcBorders>
              <w:top w:val="single" w:sz="4" w:space="0" w:color="auto"/>
              <w:left w:val="single" w:sz="4" w:space="0" w:color="auto"/>
              <w:bottom w:val="single" w:sz="4" w:space="0" w:color="auto"/>
              <w:right w:val="single" w:sz="4" w:space="0" w:color="auto"/>
            </w:tcBorders>
          </w:tcPr>
          <w:p w14:paraId="1EE8A7F4" w14:textId="40B6B182" w:rsidR="00E70F81" w:rsidRPr="00DA4DA6" w:rsidRDefault="00E70F81" w:rsidP="00E70F81">
            <w:pPr>
              <w:pStyle w:val="TAH"/>
              <w:rPr>
                <w:szCs w:val="18"/>
              </w:rPr>
            </w:pPr>
            <w:r w:rsidRPr="00DA4DA6">
              <w:rPr>
                <w:rFonts w:cs="Arial"/>
                <w:bCs/>
                <w:color w:val="000000"/>
                <w:kern w:val="24"/>
                <w:szCs w:val="18"/>
              </w:rPr>
              <w:t>Outer/Inner</w:t>
            </w:r>
          </w:p>
        </w:tc>
        <w:tc>
          <w:tcPr>
            <w:tcW w:w="368" w:type="pct"/>
            <w:tcBorders>
              <w:top w:val="single" w:sz="4" w:space="0" w:color="auto"/>
              <w:left w:val="single" w:sz="4" w:space="0" w:color="auto"/>
              <w:bottom w:val="single" w:sz="4" w:space="0" w:color="auto"/>
              <w:right w:val="single" w:sz="4" w:space="0" w:color="auto"/>
            </w:tcBorders>
          </w:tcPr>
          <w:p w14:paraId="41441FF4" w14:textId="3BC48DC3" w:rsidR="00E70F81" w:rsidRPr="00DA4DA6" w:rsidRDefault="00E70F81" w:rsidP="00E70F81">
            <w:pPr>
              <w:pStyle w:val="TAH"/>
              <w:rPr>
                <w:szCs w:val="18"/>
              </w:rPr>
            </w:pPr>
            <w:r w:rsidRPr="00DA4DA6">
              <w:rPr>
                <w:rFonts w:cs="Arial"/>
                <w:bCs/>
                <w:color w:val="000000"/>
                <w:kern w:val="24"/>
                <w:szCs w:val="18"/>
              </w:rPr>
              <w:t>Outer/Inner</w:t>
            </w:r>
          </w:p>
        </w:tc>
        <w:tc>
          <w:tcPr>
            <w:tcW w:w="368" w:type="pct"/>
            <w:tcBorders>
              <w:top w:val="single" w:sz="4" w:space="0" w:color="auto"/>
              <w:left w:val="single" w:sz="4" w:space="0" w:color="auto"/>
              <w:bottom w:val="single" w:sz="4" w:space="0" w:color="auto"/>
              <w:right w:val="single" w:sz="4" w:space="0" w:color="auto"/>
            </w:tcBorders>
          </w:tcPr>
          <w:p w14:paraId="55068A62" w14:textId="1B7913C0" w:rsidR="00E70F81" w:rsidRPr="00DA4DA6" w:rsidRDefault="00E70F81" w:rsidP="00E70F81">
            <w:pPr>
              <w:pStyle w:val="TAH"/>
              <w:rPr>
                <w:rFonts w:cs="Arial"/>
                <w:bCs/>
                <w:color w:val="000000"/>
                <w:kern w:val="24"/>
                <w:szCs w:val="18"/>
              </w:rPr>
            </w:pPr>
            <w:r w:rsidRPr="00DA4DA6">
              <w:rPr>
                <w:rFonts w:cs="Arial"/>
                <w:bCs/>
                <w:color w:val="000000"/>
                <w:kern w:val="24"/>
                <w:szCs w:val="18"/>
              </w:rPr>
              <w:t>Outer/Inner</w:t>
            </w:r>
          </w:p>
        </w:tc>
        <w:tc>
          <w:tcPr>
            <w:tcW w:w="367" w:type="pct"/>
            <w:tcBorders>
              <w:top w:val="single" w:sz="4" w:space="0" w:color="auto"/>
              <w:left w:val="single" w:sz="4" w:space="0" w:color="auto"/>
              <w:bottom w:val="single" w:sz="4" w:space="0" w:color="auto"/>
              <w:right w:val="single" w:sz="4" w:space="0" w:color="auto"/>
            </w:tcBorders>
          </w:tcPr>
          <w:p w14:paraId="27E1AF5B" w14:textId="619A7468" w:rsidR="00E70F81" w:rsidRPr="00DA4DA6" w:rsidRDefault="00E70F81" w:rsidP="00E70F81">
            <w:pPr>
              <w:pStyle w:val="TAH"/>
              <w:rPr>
                <w:rFonts w:cs="Arial"/>
                <w:bCs/>
                <w:color w:val="000000"/>
                <w:kern w:val="24"/>
                <w:szCs w:val="18"/>
              </w:rPr>
            </w:pPr>
            <w:r w:rsidRPr="00DA4DA6">
              <w:rPr>
                <w:rFonts w:cs="Arial"/>
                <w:bCs/>
                <w:color w:val="000000"/>
                <w:kern w:val="24"/>
                <w:szCs w:val="18"/>
              </w:rPr>
              <w:t>Outer/Inner</w:t>
            </w:r>
          </w:p>
        </w:tc>
      </w:tr>
      <w:tr w:rsidR="00E70F81" w:rsidRPr="001D0283" w14:paraId="6B6C9D7F" w14:textId="18110543" w:rsidTr="004B41CF">
        <w:trPr>
          <w:jc w:val="center"/>
        </w:trPr>
        <w:tc>
          <w:tcPr>
            <w:tcW w:w="360" w:type="pct"/>
            <w:tcBorders>
              <w:top w:val="single" w:sz="4" w:space="0" w:color="auto"/>
              <w:left w:val="single" w:sz="4" w:space="0" w:color="auto"/>
              <w:right w:val="single" w:sz="4" w:space="0" w:color="auto"/>
            </w:tcBorders>
            <w:hideMark/>
          </w:tcPr>
          <w:p w14:paraId="6EF66D32" w14:textId="77777777" w:rsidR="00E70F81" w:rsidRPr="001D0283" w:rsidRDefault="00E70F81" w:rsidP="00E70F81">
            <w:pPr>
              <w:pStyle w:val="TAC"/>
            </w:pPr>
            <w:r w:rsidRPr="001D0283">
              <w:t>DFT-s-OFDM</w:t>
            </w:r>
          </w:p>
        </w:tc>
        <w:tc>
          <w:tcPr>
            <w:tcW w:w="539" w:type="pct"/>
            <w:tcBorders>
              <w:top w:val="single" w:sz="4" w:space="0" w:color="auto"/>
              <w:left w:val="single" w:sz="4" w:space="0" w:color="auto"/>
              <w:bottom w:val="single" w:sz="4" w:space="0" w:color="000000"/>
              <w:right w:val="single" w:sz="4" w:space="0" w:color="000000"/>
            </w:tcBorders>
          </w:tcPr>
          <w:p w14:paraId="7EC80082" w14:textId="77777777" w:rsidR="00E70F81" w:rsidRPr="001D0283" w:rsidRDefault="00E70F81" w:rsidP="00E70F81">
            <w:pPr>
              <w:pStyle w:val="TAC"/>
            </w:pPr>
            <w:r w:rsidRPr="001D0283">
              <w:t>PI/2</w:t>
            </w:r>
            <w:r>
              <w:t xml:space="preserve"> </w:t>
            </w:r>
            <w:r w:rsidRPr="001D0283">
              <w:t>BPSK</w:t>
            </w:r>
          </w:p>
        </w:tc>
        <w:tc>
          <w:tcPr>
            <w:tcW w:w="348" w:type="pct"/>
            <w:tcBorders>
              <w:top w:val="single" w:sz="4" w:space="0" w:color="auto"/>
              <w:left w:val="single" w:sz="4" w:space="0" w:color="000000"/>
              <w:bottom w:val="single" w:sz="4" w:space="0" w:color="000000"/>
              <w:right w:val="single" w:sz="4" w:space="0" w:color="000000"/>
            </w:tcBorders>
            <w:vAlign w:val="center"/>
          </w:tcPr>
          <w:p w14:paraId="59C88A43"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3</w:t>
            </w:r>
          </w:p>
        </w:tc>
        <w:tc>
          <w:tcPr>
            <w:tcW w:w="369" w:type="pct"/>
            <w:tcBorders>
              <w:top w:val="single" w:sz="4" w:space="0" w:color="auto"/>
              <w:left w:val="single" w:sz="4" w:space="0" w:color="000000"/>
              <w:bottom w:val="single" w:sz="4" w:space="0" w:color="000000"/>
              <w:right w:val="single" w:sz="4" w:space="0" w:color="000000"/>
            </w:tcBorders>
            <w:vAlign w:val="center"/>
          </w:tcPr>
          <w:p w14:paraId="7D6D2319"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2</w:t>
            </w:r>
          </w:p>
        </w:tc>
        <w:tc>
          <w:tcPr>
            <w:tcW w:w="368" w:type="pct"/>
            <w:tcBorders>
              <w:top w:val="single" w:sz="4" w:space="0" w:color="auto"/>
              <w:left w:val="single" w:sz="4" w:space="0" w:color="000000"/>
              <w:bottom w:val="single" w:sz="4" w:space="0" w:color="000000"/>
              <w:right w:val="single" w:sz="4" w:space="0" w:color="000000"/>
            </w:tcBorders>
            <w:vAlign w:val="center"/>
          </w:tcPr>
          <w:p w14:paraId="5EE87276"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3</w:t>
            </w:r>
          </w:p>
        </w:tc>
        <w:tc>
          <w:tcPr>
            <w:tcW w:w="368" w:type="pct"/>
            <w:tcBorders>
              <w:top w:val="single" w:sz="4" w:space="0" w:color="auto"/>
              <w:left w:val="single" w:sz="4" w:space="0" w:color="000000"/>
              <w:bottom w:val="single" w:sz="4" w:space="0" w:color="000000"/>
              <w:right w:val="single" w:sz="4" w:space="0" w:color="000000"/>
            </w:tcBorders>
            <w:vAlign w:val="center"/>
          </w:tcPr>
          <w:p w14:paraId="167C06CA"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2.5</w:t>
            </w:r>
          </w:p>
        </w:tc>
        <w:tc>
          <w:tcPr>
            <w:tcW w:w="368" w:type="pct"/>
            <w:tcBorders>
              <w:top w:val="single" w:sz="4" w:space="0" w:color="auto"/>
              <w:left w:val="single" w:sz="4" w:space="0" w:color="000000"/>
              <w:bottom w:val="single" w:sz="4" w:space="0" w:color="000000"/>
              <w:right w:val="single" w:sz="4" w:space="0" w:color="000000"/>
            </w:tcBorders>
            <w:vAlign w:val="center"/>
          </w:tcPr>
          <w:p w14:paraId="2F1D38C5" w14:textId="77777777" w:rsidR="00E70F81" w:rsidRDefault="00E70F81" w:rsidP="00E70F81">
            <w:pPr>
              <w:pStyle w:val="TAC"/>
            </w:pPr>
            <w:r w:rsidRPr="00C76F83">
              <w:rPr>
                <w:szCs w:val="18"/>
              </w:rPr>
              <w:t xml:space="preserve">≤ </w:t>
            </w:r>
            <w:r w:rsidRPr="00C76F83">
              <w:rPr>
                <w:rFonts w:eastAsia="SimSun" w:cs="Arial"/>
                <w:color w:val="000000"/>
                <w:kern w:val="24"/>
                <w:szCs w:val="18"/>
              </w:rPr>
              <w:t>2</w:t>
            </w:r>
          </w:p>
        </w:tc>
        <w:tc>
          <w:tcPr>
            <w:tcW w:w="368" w:type="pct"/>
            <w:tcBorders>
              <w:top w:val="single" w:sz="4" w:space="0" w:color="auto"/>
              <w:left w:val="single" w:sz="4" w:space="0" w:color="000000"/>
              <w:bottom w:val="single" w:sz="4" w:space="0" w:color="000000"/>
              <w:right w:val="single" w:sz="4" w:space="0" w:color="000000"/>
            </w:tcBorders>
            <w:vAlign w:val="center"/>
          </w:tcPr>
          <w:p w14:paraId="0F1798B0" w14:textId="77777777" w:rsidR="00E70F81" w:rsidRDefault="00E70F81" w:rsidP="00E70F81">
            <w:pPr>
              <w:pStyle w:val="TAC"/>
            </w:pPr>
            <w:r w:rsidRPr="00C76F83">
              <w:rPr>
                <w:szCs w:val="18"/>
              </w:rPr>
              <w:t xml:space="preserve">≤ </w:t>
            </w:r>
            <w:r w:rsidRPr="00FE4F46">
              <w:rPr>
                <w:rFonts w:eastAsia="SimSun" w:cs="Arial"/>
                <w:color w:val="000000"/>
                <w:kern w:val="24"/>
                <w:szCs w:val="18"/>
              </w:rPr>
              <w:t>2</w:t>
            </w:r>
          </w:p>
        </w:tc>
        <w:tc>
          <w:tcPr>
            <w:tcW w:w="441" w:type="pct"/>
            <w:tcBorders>
              <w:top w:val="single" w:sz="4" w:space="0" w:color="auto"/>
              <w:left w:val="single" w:sz="4" w:space="0" w:color="000000"/>
              <w:bottom w:val="single" w:sz="4" w:space="0" w:color="000000"/>
              <w:right w:val="single" w:sz="4" w:space="0" w:color="000000"/>
            </w:tcBorders>
            <w:vAlign w:val="center"/>
          </w:tcPr>
          <w:p w14:paraId="1749577B"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3.5 </w:t>
            </w:r>
          </w:p>
        </w:tc>
        <w:tc>
          <w:tcPr>
            <w:tcW w:w="368" w:type="pct"/>
            <w:tcBorders>
              <w:top w:val="single" w:sz="4" w:space="0" w:color="auto"/>
              <w:left w:val="single" w:sz="4" w:space="0" w:color="000000"/>
              <w:bottom w:val="single" w:sz="4" w:space="0" w:color="000000"/>
              <w:right w:val="single" w:sz="4" w:space="0" w:color="000000"/>
            </w:tcBorders>
            <w:vAlign w:val="center"/>
          </w:tcPr>
          <w:p w14:paraId="7AE66818" w14:textId="45DD8C89"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3</w:t>
            </w:r>
          </w:p>
        </w:tc>
        <w:tc>
          <w:tcPr>
            <w:tcW w:w="368" w:type="pct"/>
            <w:tcBorders>
              <w:top w:val="single" w:sz="4" w:space="0" w:color="auto"/>
              <w:left w:val="single" w:sz="4" w:space="0" w:color="000000"/>
              <w:bottom w:val="single" w:sz="4" w:space="0" w:color="000000"/>
              <w:right w:val="single" w:sz="4" w:space="0" w:color="000000"/>
            </w:tcBorders>
            <w:vAlign w:val="center"/>
          </w:tcPr>
          <w:p w14:paraId="18E0040D" w14:textId="0EF76F97"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2.0</w:t>
            </w:r>
          </w:p>
        </w:tc>
        <w:tc>
          <w:tcPr>
            <w:tcW w:w="368" w:type="pct"/>
            <w:tcBorders>
              <w:top w:val="single" w:sz="4" w:space="0" w:color="auto"/>
              <w:left w:val="single" w:sz="4" w:space="0" w:color="000000"/>
              <w:bottom w:val="single" w:sz="4" w:space="0" w:color="000000"/>
              <w:right w:val="single" w:sz="4" w:space="0" w:color="000000"/>
            </w:tcBorders>
            <w:vAlign w:val="center"/>
          </w:tcPr>
          <w:p w14:paraId="73ADBE5B" w14:textId="06BEA793"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Pr>
                <w:rFonts w:cs="Arial"/>
                <w:color w:val="000000"/>
                <w:kern w:val="24"/>
                <w:szCs w:val="18"/>
              </w:rPr>
              <w:t>1.5</w:t>
            </w:r>
          </w:p>
        </w:tc>
        <w:tc>
          <w:tcPr>
            <w:tcW w:w="367" w:type="pct"/>
            <w:tcBorders>
              <w:top w:val="single" w:sz="4" w:space="0" w:color="auto"/>
              <w:left w:val="single" w:sz="4" w:space="0" w:color="000000"/>
              <w:bottom w:val="single" w:sz="4" w:space="0" w:color="000000"/>
              <w:right w:val="single" w:sz="4" w:space="0" w:color="000000"/>
            </w:tcBorders>
            <w:vAlign w:val="center"/>
          </w:tcPr>
          <w:p w14:paraId="60038E97" w14:textId="5AF9103C"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1.0</w:t>
            </w:r>
          </w:p>
        </w:tc>
      </w:tr>
      <w:tr w:rsidR="00E70F81" w:rsidRPr="001D0283" w14:paraId="2235C3C3" w14:textId="038219FD" w:rsidTr="004B41CF">
        <w:trPr>
          <w:jc w:val="center"/>
        </w:trPr>
        <w:tc>
          <w:tcPr>
            <w:tcW w:w="360" w:type="pct"/>
            <w:tcBorders>
              <w:left w:val="single" w:sz="4" w:space="0" w:color="auto"/>
              <w:right w:val="single" w:sz="4" w:space="0" w:color="auto"/>
            </w:tcBorders>
          </w:tcPr>
          <w:p w14:paraId="40E2F551"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5DE9F8B8" w14:textId="77777777" w:rsidR="00E70F81" w:rsidRPr="001D0283" w:rsidRDefault="00E70F81" w:rsidP="00E70F81">
            <w:pPr>
              <w:pStyle w:val="TAC"/>
            </w:pPr>
            <w:r w:rsidRPr="001D0283">
              <w:t>QPSK</w:t>
            </w:r>
          </w:p>
        </w:tc>
        <w:tc>
          <w:tcPr>
            <w:tcW w:w="348" w:type="pct"/>
            <w:tcBorders>
              <w:top w:val="single" w:sz="4" w:space="0" w:color="000000"/>
              <w:left w:val="single" w:sz="4" w:space="0" w:color="000000"/>
              <w:bottom w:val="single" w:sz="4" w:space="0" w:color="000000"/>
              <w:right w:val="single" w:sz="4" w:space="0" w:color="000000"/>
            </w:tcBorders>
            <w:vAlign w:val="center"/>
          </w:tcPr>
          <w:p w14:paraId="73F791F1"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4</w:t>
            </w:r>
          </w:p>
        </w:tc>
        <w:tc>
          <w:tcPr>
            <w:tcW w:w="369" w:type="pct"/>
            <w:tcBorders>
              <w:top w:val="single" w:sz="4" w:space="0" w:color="000000"/>
              <w:left w:val="single" w:sz="4" w:space="0" w:color="000000"/>
              <w:bottom w:val="single" w:sz="4" w:space="0" w:color="000000"/>
              <w:right w:val="single" w:sz="4" w:space="0" w:color="000000"/>
            </w:tcBorders>
            <w:vAlign w:val="center"/>
          </w:tcPr>
          <w:p w14:paraId="7BA6C85A"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48612400"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4</w:t>
            </w:r>
          </w:p>
        </w:tc>
        <w:tc>
          <w:tcPr>
            <w:tcW w:w="368" w:type="pct"/>
            <w:tcBorders>
              <w:top w:val="single" w:sz="4" w:space="0" w:color="000000"/>
              <w:left w:val="single" w:sz="4" w:space="0" w:color="000000"/>
              <w:bottom w:val="single" w:sz="4" w:space="0" w:color="000000"/>
              <w:right w:val="single" w:sz="4" w:space="0" w:color="000000"/>
            </w:tcBorders>
            <w:vAlign w:val="center"/>
          </w:tcPr>
          <w:p w14:paraId="51AEDEDA"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3CA83CA5" w14:textId="77777777" w:rsidR="00E70F81" w:rsidRDefault="00E70F81" w:rsidP="00E70F81">
            <w:pPr>
              <w:pStyle w:val="TAC"/>
            </w:pPr>
            <w:r w:rsidRPr="00C76F83">
              <w:rPr>
                <w:szCs w:val="18"/>
              </w:rPr>
              <w:t xml:space="preserve">≤ </w:t>
            </w:r>
            <w:r w:rsidRPr="00C76F83">
              <w:rPr>
                <w:rFonts w:eastAsia="SimSun" w:cs="Arial"/>
                <w:color w:val="000000"/>
                <w:kern w:val="24"/>
                <w:szCs w:val="18"/>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1D2B4B8D" w14:textId="77777777" w:rsidR="00E70F81" w:rsidRDefault="00E70F81" w:rsidP="00E70F81">
            <w:pPr>
              <w:pStyle w:val="TAC"/>
            </w:pPr>
            <w:r w:rsidRPr="00C76F83">
              <w:rPr>
                <w:szCs w:val="18"/>
              </w:rPr>
              <w:t xml:space="preserve">≤ </w:t>
            </w:r>
            <w:r w:rsidRPr="00FE4F46">
              <w:rPr>
                <w:rFonts w:eastAsia="SimSun" w:cs="Arial"/>
                <w:color w:val="000000"/>
                <w:kern w:val="24"/>
                <w:szCs w:val="18"/>
              </w:rPr>
              <w:t xml:space="preserve">2.5 </w:t>
            </w:r>
          </w:p>
        </w:tc>
        <w:tc>
          <w:tcPr>
            <w:tcW w:w="441" w:type="pct"/>
            <w:tcBorders>
              <w:top w:val="single" w:sz="4" w:space="0" w:color="000000"/>
              <w:left w:val="single" w:sz="4" w:space="0" w:color="000000"/>
              <w:bottom w:val="single" w:sz="4" w:space="0" w:color="000000"/>
              <w:right w:val="single" w:sz="4" w:space="0" w:color="000000"/>
            </w:tcBorders>
            <w:vAlign w:val="center"/>
          </w:tcPr>
          <w:p w14:paraId="20FE3040"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4</w:t>
            </w:r>
          </w:p>
        </w:tc>
        <w:tc>
          <w:tcPr>
            <w:tcW w:w="368" w:type="pct"/>
            <w:tcBorders>
              <w:top w:val="single" w:sz="4" w:space="0" w:color="000000"/>
              <w:left w:val="single" w:sz="4" w:space="0" w:color="000000"/>
              <w:bottom w:val="single" w:sz="4" w:space="0" w:color="000000"/>
              <w:right w:val="single" w:sz="4" w:space="0" w:color="000000"/>
            </w:tcBorders>
            <w:vAlign w:val="center"/>
          </w:tcPr>
          <w:p w14:paraId="19CFFFF7" w14:textId="5F654998"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3.5 </w:t>
            </w:r>
          </w:p>
        </w:tc>
        <w:tc>
          <w:tcPr>
            <w:tcW w:w="368" w:type="pct"/>
            <w:tcBorders>
              <w:top w:val="single" w:sz="4" w:space="0" w:color="000000"/>
              <w:left w:val="single" w:sz="4" w:space="0" w:color="000000"/>
              <w:bottom w:val="single" w:sz="4" w:space="0" w:color="000000"/>
              <w:right w:val="single" w:sz="4" w:space="0" w:color="000000"/>
            </w:tcBorders>
            <w:vAlign w:val="center"/>
          </w:tcPr>
          <w:p w14:paraId="02E1E834" w14:textId="4580A83B"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2.5</w:t>
            </w:r>
          </w:p>
        </w:tc>
        <w:tc>
          <w:tcPr>
            <w:tcW w:w="368" w:type="pct"/>
            <w:tcBorders>
              <w:top w:val="single" w:sz="4" w:space="0" w:color="000000"/>
              <w:left w:val="single" w:sz="4" w:space="0" w:color="000000"/>
              <w:bottom w:val="single" w:sz="4" w:space="0" w:color="000000"/>
              <w:right w:val="single" w:sz="4" w:space="0" w:color="000000"/>
            </w:tcBorders>
            <w:vAlign w:val="center"/>
          </w:tcPr>
          <w:p w14:paraId="528DBA6D" w14:textId="438CA41C"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2.</w:t>
            </w:r>
            <w:r>
              <w:rPr>
                <w:rFonts w:eastAsia="Yu Gothic" w:cs="Arial"/>
                <w:color w:val="000000"/>
                <w:kern w:val="24"/>
                <w:szCs w:val="18"/>
              </w:rPr>
              <w:t>0</w:t>
            </w:r>
          </w:p>
        </w:tc>
        <w:tc>
          <w:tcPr>
            <w:tcW w:w="367" w:type="pct"/>
            <w:tcBorders>
              <w:top w:val="single" w:sz="4" w:space="0" w:color="000000"/>
              <w:left w:val="single" w:sz="4" w:space="0" w:color="000000"/>
              <w:bottom w:val="single" w:sz="4" w:space="0" w:color="000000"/>
              <w:right w:val="single" w:sz="4" w:space="0" w:color="000000"/>
            </w:tcBorders>
            <w:vAlign w:val="center"/>
          </w:tcPr>
          <w:p w14:paraId="312BBE4D" w14:textId="1FF0A7B7"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1.0</w:t>
            </w:r>
          </w:p>
        </w:tc>
      </w:tr>
      <w:tr w:rsidR="00E70F81" w:rsidRPr="001D0283" w14:paraId="7138B15F" w14:textId="76305D12" w:rsidTr="004B41CF">
        <w:trPr>
          <w:jc w:val="center"/>
        </w:trPr>
        <w:tc>
          <w:tcPr>
            <w:tcW w:w="360" w:type="pct"/>
            <w:tcBorders>
              <w:left w:val="single" w:sz="4" w:space="0" w:color="auto"/>
              <w:right w:val="single" w:sz="4" w:space="0" w:color="auto"/>
            </w:tcBorders>
          </w:tcPr>
          <w:p w14:paraId="03A3D35B"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3EEFF06C" w14:textId="77777777" w:rsidR="00E70F81" w:rsidRPr="001D0283" w:rsidRDefault="00E70F81" w:rsidP="00E70F81">
            <w:pPr>
              <w:pStyle w:val="TAC"/>
            </w:pPr>
            <w:r w:rsidRPr="001D0283">
              <w:t>16</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vAlign w:val="center"/>
          </w:tcPr>
          <w:p w14:paraId="15E73914"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4</w:t>
            </w:r>
          </w:p>
        </w:tc>
        <w:tc>
          <w:tcPr>
            <w:tcW w:w="369" w:type="pct"/>
            <w:tcBorders>
              <w:top w:val="single" w:sz="4" w:space="0" w:color="000000"/>
              <w:left w:val="single" w:sz="4" w:space="0" w:color="000000"/>
              <w:bottom w:val="single" w:sz="4" w:space="0" w:color="000000"/>
              <w:right w:val="single" w:sz="4" w:space="0" w:color="000000"/>
            </w:tcBorders>
            <w:vAlign w:val="center"/>
          </w:tcPr>
          <w:p w14:paraId="62855F93"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3 </w:t>
            </w:r>
          </w:p>
        </w:tc>
        <w:tc>
          <w:tcPr>
            <w:tcW w:w="368" w:type="pct"/>
            <w:tcBorders>
              <w:top w:val="single" w:sz="4" w:space="0" w:color="000000"/>
              <w:left w:val="single" w:sz="4" w:space="0" w:color="000000"/>
              <w:bottom w:val="single" w:sz="4" w:space="0" w:color="000000"/>
              <w:right w:val="single" w:sz="4" w:space="0" w:color="000000"/>
            </w:tcBorders>
            <w:vAlign w:val="center"/>
          </w:tcPr>
          <w:p w14:paraId="31B063CB"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56F130F8"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3.5 </w:t>
            </w:r>
          </w:p>
        </w:tc>
        <w:tc>
          <w:tcPr>
            <w:tcW w:w="368" w:type="pct"/>
            <w:tcBorders>
              <w:top w:val="single" w:sz="4" w:space="0" w:color="000000"/>
              <w:left w:val="single" w:sz="4" w:space="0" w:color="000000"/>
              <w:bottom w:val="single" w:sz="4" w:space="0" w:color="000000"/>
              <w:right w:val="single" w:sz="4" w:space="0" w:color="000000"/>
            </w:tcBorders>
            <w:vAlign w:val="center"/>
          </w:tcPr>
          <w:p w14:paraId="7DF08C35" w14:textId="77777777" w:rsidR="00E70F81" w:rsidRDefault="00E70F81" w:rsidP="00E70F81">
            <w:pPr>
              <w:pStyle w:val="TAC"/>
            </w:pPr>
            <w:r w:rsidRPr="00C76F83">
              <w:rPr>
                <w:szCs w:val="18"/>
              </w:rPr>
              <w:t xml:space="preserve">≤ </w:t>
            </w:r>
            <w:r w:rsidRPr="00C76F83">
              <w:rPr>
                <w:rFonts w:eastAsia="SimSun" w:cs="Arial"/>
                <w:color w:val="000000"/>
                <w:kern w:val="24"/>
                <w:szCs w:val="18"/>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103FBF99" w14:textId="77777777" w:rsidR="00E70F81" w:rsidRDefault="00E70F81" w:rsidP="00E70F81">
            <w:pPr>
              <w:pStyle w:val="TAC"/>
            </w:pPr>
            <w:r w:rsidRPr="00C76F83">
              <w:rPr>
                <w:szCs w:val="18"/>
              </w:rPr>
              <w:t xml:space="preserve">≤ </w:t>
            </w:r>
            <w:r w:rsidRPr="00FE4F46">
              <w:rPr>
                <w:rFonts w:eastAsia="SimSun" w:cs="Arial"/>
                <w:color w:val="000000"/>
                <w:kern w:val="24"/>
                <w:szCs w:val="18"/>
              </w:rPr>
              <w:t>3</w:t>
            </w:r>
          </w:p>
        </w:tc>
        <w:tc>
          <w:tcPr>
            <w:tcW w:w="441" w:type="pct"/>
            <w:tcBorders>
              <w:top w:val="single" w:sz="4" w:space="0" w:color="000000"/>
              <w:left w:val="single" w:sz="4" w:space="0" w:color="000000"/>
              <w:bottom w:val="single" w:sz="4" w:space="0" w:color="000000"/>
              <w:right w:val="single" w:sz="4" w:space="0" w:color="000000"/>
            </w:tcBorders>
            <w:vAlign w:val="center"/>
          </w:tcPr>
          <w:p w14:paraId="78A60B19"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5 </w:t>
            </w:r>
          </w:p>
        </w:tc>
        <w:tc>
          <w:tcPr>
            <w:tcW w:w="368" w:type="pct"/>
            <w:tcBorders>
              <w:top w:val="single" w:sz="4" w:space="0" w:color="000000"/>
              <w:left w:val="single" w:sz="4" w:space="0" w:color="000000"/>
              <w:bottom w:val="single" w:sz="4" w:space="0" w:color="000000"/>
              <w:right w:val="single" w:sz="4" w:space="0" w:color="000000"/>
            </w:tcBorders>
            <w:vAlign w:val="center"/>
          </w:tcPr>
          <w:p w14:paraId="737E624D" w14:textId="4BC546A7"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4 </w:t>
            </w:r>
          </w:p>
        </w:tc>
        <w:tc>
          <w:tcPr>
            <w:tcW w:w="368" w:type="pct"/>
            <w:tcBorders>
              <w:top w:val="single" w:sz="4" w:space="0" w:color="000000"/>
              <w:left w:val="single" w:sz="4" w:space="0" w:color="000000"/>
              <w:bottom w:val="single" w:sz="4" w:space="0" w:color="000000"/>
              <w:right w:val="single" w:sz="4" w:space="0" w:color="000000"/>
            </w:tcBorders>
            <w:vAlign w:val="center"/>
          </w:tcPr>
          <w:p w14:paraId="1FD6969A" w14:textId="73C2B7FF"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2.5</w:t>
            </w:r>
          </w:p>
        </w:tc>
        <w:tc>
          <w:tcPr>
            <w:tcW w:w="368" w:type="pct"/>
            <w:tcBorders>
              <w:top w:val="single" w:sz="4" w:space="0" w:color="000000"/>
              <w:left w:val="single" w:sz="4" w:space="0" w:color="000000"/>
              <w:bottom w:val="single" w:sz="4" w:space="0" w:color="000000"/>
              <w:right w:val="single" w:sz="4" w:space="0" w:color="000000"/>
            </w:tcBorders>
            <w:vAlign w:val="center"/>
          </w:tcPr>
          <w:p w14:paraId="1504B8F8" w14:textId="2F95C5EB"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2.5</w:t>
            </w:r>
          </w:p>
        </w:tc>
        <w:tc>
          <w:tcPr>
            <w:tcW w:w="367" w:type="pct"/>
            <w:tcBorders>
              <w:top w:val="single" w:sz="4" w:space="0" w:color="000000"/>
              <w:left w:val="single" w:sz="4" w:space="0" w:color="000000"/>
              <w:bottom w:val="single" w:sz="4" w:space="0" w:color="000000"/>
              <w:right w:val="single" w:sz="4" w:space="0" w:color="000000"/>
            </w:tcBorders>
            <w:vAlign w:val="center"/>
          </w:tcPr>
          <w:p w14:paraId="386F7838" w14:textId="6E5EC9C1"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1.0</w:t>
            </w:r>
          </w:p>
        </w:tc>
      </w:tr>
      <w:tr w:rsidR="00E70F81" w:rsidRPr="001D0283" w14:paraId="287DB4ED" w14:textId="2763DFC7" w:rsidTr="004B41CF">
        <w:trPr>
          <w:jc w:val="center"/>
        </w:trPr>
        <w:tc>
          <w:tcPr>
            <w:tcW w:w="360" w:type="pct"/>
            <w:tcBorders>
              <w:left w:val="single" w:sz="4" w:space="0" w:color="auto"/>
              <w:right w:val="single" w:sz="4" w:space="0" w:color="auto"/>
            </w:tcBorders>
          </w:tcPr>
          <w:p w14:paraId="26F97AF4"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4BEEBCA1" w14:textId="77777777" w:rsidR="00E70F81" w:rsidRPr="001D0283" w:rsidRDefault="00E70F81" w:rsidP="00E70F81">
            <w:pPr>
              <w:pStyle w:val="TAC"/>
            </w:pPr>
            <w:r w:rsidRPr="001D0283">
              <w:t>64</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vAlign w:val="center"/>
          </w:tcPr>
          <w:p w14:paraId="20C74C19"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4.5</w:t>
            </w:r>
          </w:p>
        </w:tc>
        <w:tc>
          <w:tcPr>
            <w:tcW w:w="369" w:type="pct"/>
            <w:tcBorders>
              <w:top w:val="single" w:sz="4" w:space="0" w:color="000000"/>
              <w:left w:val="single" w:sz="4" w:space="0" w:color="000000"/>
              <w:bottom w:val="single" w:sz="4" w:space="0" w:color="000000"/>
              <w:right w:val="single" w:sz="4" w:space="0" w:color="000000"/>
            </w:tcBorders>
            <w:vAlign w:val="center"/>
          </w:tcPr>
          <w:p w14:paraId="18BF2C3B"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3.5</w:t>
            </w:r>
          </w:p>
        </w:tc>
        <w:tc>
          <w:tcPr>
            <w:tcW w:w="368" w:type="pct"/>
            <w:tcBorders>
              <w:top w:val="single" w:sz="4" w:space="0" w:color="000000"/>
              <w:left w:val="single" w:sz="4" w:space="0" w:color="000000"/>
              <w:bottom w:val="single" w:sz="4" w:space="0" w:color="000000"/>
              <w:right w:val="single" w:sz="4" w:space="0" w:color="000000"/>
            </w:tcBorders>
            <w:vAlign w:val="center"/>
          </w:tcPr>
          <w:p w14:paraId="7910A268"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0E335ADB"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4</w:t>
            </w:r>
          </w:p>
        </w:tc>
        <w:tc>
          <w:tcPr>
            <w:tcW w:w="368" w:type="pct"/>
            <w:tcBorders>
              <w:top w:val="single" w:sz="4" w:space="0" w:color="000000"/>
              <w:left w:val="single" w:sz="4" w:space="0" w:color="000000"/>
              <w:bottom w:val="single" w:sz="4" w:space="0" w:color="000000"/>
              <w:right w:val="single" w:sz="4" w:space="0" w:color="000000"/>
            </w:tcBorders>
            <w:vAlign w:val="center"/>
          </w:tcPr>
          <w:p w14:paraId="63314CC3" w14:textId="77777777" w:rsidR="00E70F81" w:rsidRPr="003155CF" w:rsidRDefault="00E70F81" w:rsidP="00E70F81">
            <w:pPr>
              <w:pStyle w:val="TAC"/>
            </w:pPr>
            <w:r w:rsidRPr="00C76F83">
              <w:rPr>
                <w:szCs w:val="18"/>
              </w:rPr>
              <w:t xml:space="preserve">≤ </w:t>
            </w:r>
            <w:r w:rsidRPr="00C76F83">
              <w:rPr>
                <w:rFonts w:eastAsia="SimSun" w:cs="Arial"/>
                <w:color w:val="000000"/>
                <w:kern w:val="24"/>
                <w:szCs w:val="18"/>
              </w:rPr>
              <w:t>3</w:t>
            </w:r>
          </w:p>
        </w:tc>
        <w:tc>
          <w:tcPr>
            <w:tcW w:w="368" w:type="pct"/>
            <w:tcBorders>
              <w:top w:val="single" w:sz="4" w:space="0" w:color="000000"/>
              <w:left w:val="single" w:sz="4" w:space="0" w:color="000000"/>
              <w:bottom w:val="single" w:sz="4" w:space="0" w:color="000000"/>
              <w:right w:val="single" w:sz="4" w:space="0" w:color="000000"/>
            </w:tcBorders>
            <w:vAlign w:val="center"/>
          </w:tcPr>
          <w:p w14:paraId="755AC06F" w14:textId="77777777" w:rsidR="00E70F81" w:rsidRPr="003155CF" w:rsidRDefault="00E70F81" w:rsidP="00E70F81">
            <w:pPr>
              <w:pStyle w:val="TAC"/>
            </w:pPr>
            <w:r w:rsidRPr="00C76F83">
              <w:rPr>
                <w:szCs w:val="18"/>
              </w:rPr>
              <w:t xml:space="preserve">≤ </w:t>
            </w:r>
            <w:r w:rsidRPr="00FE4F46">
              <w:rPr>
                <w:rFonts w:eastAsia="SimSun" w:cs="Arial"/>
                <w:color w:val="000000"/>
                <w:kern w:val="24"/>
                <w:szCs w:val="18"/>
              </w:rPr>
              <w:t xml:space="preserve">3 </w:t>
            </w:r>
          </w:p>
        </w:tc>
        <w:tc>
          <w:tcPr>
            <w:tcW w:w="441" w:type="pct"/>
            <w:tcBorders>
              <w:top w:val="single" w:sz="4" w:space="0" w:color="000000"/>
              <w:left w:val="single" w:sz="4" w:space="0" w:color="000000"/>
              <w:bottom w:val="single" w:sz="4" w:space="0" w:color="000000"/>
              <w:right w:val="single" w:sz="4" w:space="0" w:color="000000"/>
            </w:tcBorders>
            <w:vAlign w:val="center"/>
          </w:tcPr>
          <w:p w14:paraId="35955C3C"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5 </w:t>
            </w:r>
          </w:p>
        </w:tc>
        <w:tc>
          <w:tcPr>
            <w:tcW w:w="368" w:type="pct"/>
            <w:tcBorders>
              <w:top w:val="single" w:sz="4" w:space="0" w:color="000000"/>
              <w:left w:val="single" w:sz="4" w:space="0" w:color="000000"/>
              <w:bottom w:val="single" w:sz="4" w:space="0" w:color="000000"/>
              <w:right w:val="single" w:sz="4" w:space="0" w:color="000000"/>
            </w:tcBorders>
            <w:vAlign w:val="center"/>
          </w:tcPr>
          <w:p w14:paraId="2F4B83E9" w14:textId="6A3446DD"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4 </w:t>
            </w:r>
          </w:p>
        </w:tc>
        <w:tc>
          <w:tcPr>
            <w:tcW w:w="368" w:type="pct"/>
            <w:tcBorders>
              <w:top w:val="single" w:sz="4" w:space="0" w:color="000000"/>
              <w:left w:val="single" w:sz="4" w:space="0" w:color="000000"/>
              <w:bottom w:val="single" w:sz="4" w:space="0" w:color="000000"/>
              <w:right w:val="single" w:sz="4" w:space="0" w:color="000000"/>
            </w:tcBorders>
            <w:vAlign w:val="center"/>
          </w:tcPr>
          <w:p w14:paraId="1E362285" w14:textId="1019A64E"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3.0</w:t>
            </w:r>
          </w:p>
        </w:tc>
        <w:tc>
          <w:tcPr>
            <w:tcW w:w="368" w:type="pct"/>
            <w:tcBorders>
              <w:top w:val="single" w:sz="4" w:space="0" w:color="000000"/>
              <w:left w:val="single" w:sz="4" w:space="0" w:color="000000"/>
              <w:bottom w:val="single" w:sz="4" w:space="0" w:color="000000"/>
              <w:right w:val="single" w:sz="4" w:space="0" w:color="000000"/>
            </w:tcBorders>
            <w:vAlign w:val="center"/>
          </w:tcPr>
          <w:p w14:paraId="3E0031A7" w14:textId="065C4E57"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3.0</w:t>
            </w:r>
          </w:p>
        </w:tc>
        <w:tc>
          <w:tcPr>
            <w:tcW w:w="367" w:type="pct"/>
            <w:tcBorders>
              <w:top w:val="single" w:sz="4" w:space="0" w:color="000000"/>
              <w:left w:val="single" w:sz="4" w:space="0" w:color="000000"/>
              <w:bottom w:val="single" w:sz="4" w:space="0" w:color="000000"/>
              <w:right w:val="single" w:sz="4" w:space="0" w:color="000000"/>
            </w:tcBorders>
            <w:vAlign w:val="center"/>
          </w:tcPr>
          <w:p w14:paraId="3D8C8A31" w14:textId="456EECBF"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1.0</w:t>
            </w:r>
          </w:p>
        </w:tc>
      </w:tr>
      <w:tr w:rsidR="00E70F81" w:rsidRPr="001D0283" w14:paraId="7526E287" w14:textId="539E5CC8" w:rsidTr="004B41CF">
        <w:trPr>
          <w:jc w:val="center"/>
        </w:trPr>
        <w:tc>
          <w:tcPr>
            <w:tcW w:w="360" w:type="pct"/>
            <w:tcBorders>
              <w:left w:val="single" w:sz="4" w:space="0" w:color="auto"/>
              <w:bottom w:val="single" w:sz="4" w:space="0" w:color="auto"/>
              <w:right w:val="single" w:sz="4" w:space="0" w:color="auto"/>
            </w:tcBorders>
          </w:tcPr>
          <w:p w14:paraId="7992B918"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0CD3B520" w14:textId="77777777" w:rsidR="00E70F81" w:rsidRPr="001D0283" w:rsidRDefault="00E70F81" w:rsidP="00E70F81">
            <w:pPr>
              <w:pStyle w:val="TAC"/>
            </w:pPr>
            <w:r w:rsidRPr="001D0283">
              <w:t>256</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vAlign w:val="center"/>
          </w:tcPr>
          <w:p w14:paraId="30D83337"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5</w:t>
            </w:r>
          </w:p>
        </w:tc>
        <w:tc>
          <w:tcPr>
            <w:tcW w:w="369" w:type="pct"/>
            <w:tcBorders>
              <w:top w:val="single" w:sz="4" w:space="0" w:color="000000"/>
              <w:left w:val="single" w:sz="4" w:space="0" w:color="000000"/>
              <w:bottom w:val="single" w:sz="4" w:space="0" w:color="000000"/>
              <w:right w:val="single" w:sz="4" w:space="0" w:color="000000"/>
            </w:tcBorders>
            <w:vAlign w:val="center"/>
          </w:tcPr>
          <w:p w14:paraId="71318D5C"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1508EE19"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5</w:t>
            </w:r>
          </w:p>
        </w:tc>
        <w:tc>
          <w:tcPr>
            <w:tcW w:w="368" w:type="pct"/>
            <w:tcBorders>
              <w:top w:val="single" w:sz="4" w:space="0" w:color="000000"/>
              <w:left w:val="single" w:sz="4" w:space="0" w:color="000000"/>
              <w:bottom w:val="single" w:sz="4" w:space="0" w:color="000000"/>
              <w:right w:val="single" w:sz="4" w:space="0" w:color="000000"/>
            </w:tcBorders>
            <w:vAlign w:val="center"/>
          </w:tcPr>
          <w:p w14:paraId="12A2E94F"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0EDD4655" w14:textId="77777777" w:rsidR="00E70F81" w:rsidRPr="003155CF" w:rsidRDefault="00E70F81" w:rsidP="00E70F81">
            <w:pPr>
              <w:pStyle w:val="TAC"/>
            </w:pPr>
            <w:r w:rsidRPr="00C76F83">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59DFDB0E" w14:textId="77777777" w:rsidR="00E70F81" w:rsidRPr="003155CF" w:rsidRDefault="00E70F81" w:rsidP="00E70F81">
            <w:pPr>
              <w:pStyle w:val="TAC"/>
            </w:pPr>
            <w:r w:rsidRPr="00C76F83">
              <w:rPr>
                <w:szCs w:val="18"/>
              </w:rPr>
              <w:t xml:space="preserve">≤ </w:t>
            </w:r>
            <w:r w:rsidRPr="00FE4F46">
              <w:rPr>
                <w:rFonts w:eastAsia="SimSun" w:cs="Arial"/>
                <w:color w:val="000000"/>
                <w:kern w:val="24"/>
                <w:szCs w:val="18"/>
              </w:rPr>
              <w:t>4</w:t>
            </w:r>
            <w:r>
              <w:rPr>
                <w:rFonts w:eastAsia="SimSun" w:cs="Arial"/>
                <w:color w:val="000000"/>
                <w:kern w:val="24"/>
                <w:szCs w:val="18"/>
              </w:rPr>
              <w:t>.5</w:t>
            </w:r>
          </w:p>
        </w:tc>
        <w:tc>
          <w:tcPr>
            <w:tcW w:w="441" w:type="pct"/>
            <w:tcBorders>
              <w:top w:val="single" w:sz="4" w:space="0" w:color="000000"/>
              <w:left w:val="single" w:sz="4" w:space="0" w:color="000000"/>
              <w:bottom w:val="single" w:sz="4" w:space="0" w:color="000000"/>
              <w:right w:val="single" w:sz="4" w:space="0" w:color="000000"/>
            </w:tcBorders>
            <w:vAlign w:val="center"/>
          </w:tcPr>
          <w:p w14:paraId="7BE3A06B"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5 </w:t>
            </w:r>
          </w:p>
        </w:tc>
        <w:tc>
          <w:tcPr>
            <w:tcW w:w="368" w:type="pct"/>
            <w:tcBorders>
              <w:top w:val="single" w:sz="4" w:space="0" w:color="000000"/>
              <w:left w:val="single" w:sz="4" w:space="0" w:color="000000"/>
              <w:bottom w:val="single" w:sz="4" w:space="0" w:color="000000"/>
              <w:right w:val="single" w:sz="4" w:space="0" w:color="000000"/>
            </w:tcBorders>
            <w:vAlign w:val="center"/>
          </w:tcPr>
          <w:p w14:paraId="2F3F707E" w14:textId="728F7016"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5CB43ED6" w14:textId="430DAAC5"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4.5</w:t>
            </w:r>
          </w:p>
        </w:tc>
        <w:tc>
          <w:tcPr>
            <w:tcW w:w="368" w:type="pct"/>
            <w:tcBorders>
              <w:top w:val="single" w:sz="4" w:space="0" w:color="000000"/>
              <w:left w:val="single" w:sz="4" w:space="0" w:color="000000"/>
              <w:bottom w:val="single" w:sz="4" w:space="0" w:color="000000"/>
              <w:right w:val="single" w:sz="4" w:space="0" w:color="000000"/>
            </w:tcBorders>
            <w:vAlign w:val="center"/>
          </w:tcPr>
          <w:p w14:paraId="668E1E22" w14:textId="1DD703A9"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4.5</w:t>
            </w:r>
          </w:p>
        </w:tc>
        <w:tc>
          <w:tcPr>
            <w:tcW w:w="367" w:type="pct"/>
            <w:tcBorders>
              <w:top w:val="single" w:sz="4" w:space="0" w:color="000000"/>
              <w:left w:val="single" w:sz="4" w:space="0" w:color="000000"/>
              <w:bottom w:val="single" w:sz="4" w:space="0" w:color="000000"/>
              <w:right w:val="single" w:sz="4" w:space="0" w:color="000000"/>
            </w:tcBorders>
            <w:vAlign w:val="center"/>
          </w:tcPr>
          <w:p w14:paraId="7D5A3C78" w14:textId="4B7D29FC"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4.5</w:t>
            </w:r>
          </w:p>
        </w:tc>
      </w:tr>
      <w:tr w:rsidR="00E70F81" w:rsidRPr="001D0283" w14:paraId="627FE103" w14:textId="09CEC34E" w:rsidTr="004B41CF">
        <w:trPr>
          <w:jc w:val="center"/>
        </w:trPr>
        <w:tc>
          <w:tcPr>
            <w:tcW w:w="360" w:type="pct"/>
            <w:tcBorders>
              <w:top w:val="single" w:sz="4" w:space="0" w:color="auto"/>
              <w:left w:val="single" w:sz="4" w:space="0" w:color="auto"/>
              <w:right w:val="single" w:sz="4" w:space="0" w:color="auto"/>
            </w:tcBorders>
            <w:hideMark/>
          </w:tcPr>
          <w:p w14:paraId="6FCD4FA0" w14:textId="77777777" w:rsidR="00E70F81" w:rsidRPr="001D0283" w:rsidRDefault="00E70F81" w:rsidP="00E70F81">
            <w:pPr>
              <w:pStyle w:val="TAC"/>
            </w:pPr>
            <w:r w:rsidRPr="001D0283">
              <w:t>CP-OFDM</w:t>
            </w:r>
          </w:p>
        </w:tc>
        <w:tc>
          <w:tcPr>
            <w:tcW w:w="539" w:type="pct"/>
            <w:tcBorders>
              <w:top w:val="single" w:sz="4" w:space="0" w:color="000000"/>
              <w:left w:val="single" w:sz="4" w:space="0" w:color="auto"/>
              <w:bottom w:val="single" w:sz="4" w:space="0" w:color="000000"/>
              <w:right w:val="single" w:sz="4" w:space="0" w:color="000000"/>
            </w:tcBorders>
          </w:tcPr>
          <w:p w14:paraId="32748D42" w14:textId="77777777" w:rsidR="00E70F81" w:rsidRPr="001D0283" w:rsidRDefault="00E70F81" w:rsidP="00E70F81">
            <w:pPr>
              <w:pStyle w:val="TAC"/>
            </w:pPr>
            <w:r w:rsidRPr="001D0283">
              <w:t>QPSK</w:t>
            </w:r>
          </w:p>
        </w:tc>
        <w:tc>
          <w:tcPr>
            <w:tcW w:w="348" w:type="pct"/>
            <w:tcBorders>
              <w:top w:val="single" w:sz="4" w:space="0" w:color="000000"/>
              <w:left w:val="single" w:sz="4" w:space="0" w:color="000000"/>
              <w:bottom w:val="single" w:sz="4" w:space="0" w:color="000000"/>
              <w:right w:val="single" w:sz="4" w:space="0" w:color="000000"/>
            </w:tcBorders>
            <w:vAlign w:val="center"/>
          </w:tcPr>
          <w:p w14:paraId="3C5BF89D"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5 </w:t>
            </w:r>
          </w:p>
        </w:tc>
        <w:tc>
          <w:tcPr>
            <w:tcW w:w="369" w:type="pct"/>
            <w:tcBorders>
              <w:top w:val="single" w:sz="4" w:space="0" w:color="000000"/>
              <w:left w:val="single" w:sz="4" w:space="0" w:color="000000"/>
              <w:bottom w:val="single" w:sz="4" w:space="0" w:color="000000"/>
              <w:right w:val="single" w:sz="4" w:space="0" w:color="000000"/>
            </w:tcBorders>
            <w:vAlign w:val="center"/>
          </w:tcPr>
          <w:p w14:paraId="2F5D7E7F"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30CA9159"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6 </w:t>
            </w:r>
          </w:p>
        </w:tc>
        <w:tc>
          <w:tcPr>
            <w:tcW w:w="368" w:type="pct"/>
            <w:tcBorders>
              <w:top w:val="single" w:sz="4" w:space="0" w:color="000000"/>
              <w:left w:val="single" w:sz="4" w:space="0" w:color="000000"/>
              <w:bottom w:val="single" w:sz="4" w:space="0" w:color="000000"/>
              <w:right w:val="single" w:sz="4" w:space="0" w:color="000000"/>
            </w:tcBorders>
            <w:vAlign w:val="center"/>
          </w:tcPr>
          <w:p w14:paraId="6636DA8C"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5</w:t>
            </w:r>
          </w:p>
        </w:tc>
        <w:tc>
          <w:tcPr>
            <w:tcW w:w="368" w:type="pct"/>
            <w:tcBorders>
              <w:top w:val="single" w:sz="4" w:space="0" w:color="000000"/>
              <w:left w:val="single" w:sz="4" w:space="0" w:color="000000"/>
              <w:bottom w:val="single" w:sz="4" w:space="0" w:color="000000"/>
              <w:right w:val="single" w:sz="4" w:space="0" w:color="000000"/>
            </w:tcBorders>
            <w:vAlign w:val="center"/>
          </w:tcPr>
          <w:p w14:paraId="616B172E" w14:textId="77777777" w:rsidR="00E70F81" w:rsidRPr="002C655E" w:rsidRDefault="00E70F81" w:rsidP="00E70F81">
            <w:pPr>
              <w:pStyle w:val="TAC"/>
            </w:pPr>
            <w:r w:rsidRPr="00C76F83">
              <w:rPr>
                <w:szCs w:val="18"/>
              </w:rPr>
              <w:t xml:space="preserve">≤ </w:t>
            </w:r>
            <w:r w:rsidRPr="00C76F83">
              <w:rPr>
                <w:rFonts w:eastAsia="SimSun" w:cs="Arial"/>
                <w:color w:val="000000"/>
                <w:kern w:val="24"/>
                <w:szCs w:val="18"/>
              </w:rPr>
              <w:t>4.5</w:t>
            </w:r>
          </w:p>
        </w:tc>
        <w:tc>
          <w:tcPr>
            <w:tcW w:w="368" w:type="pct"/>
            <w:tcBorders>
              <w:top w:val="single" w:sz="4" w:space="0" w:color="000000"/>
              <w:left w:val="single" w:sz="4" w:space="0" w:color="000000"/>
              <w:bottom w:val="single" w:sz="4" w:space="0" w:color="000000"/>
              <w:right w:val="single" w:sz="4" w:space="0" w:color="000000"/>
            </w:tcBorders>
            <w:vAlign w:val="center"/>
          </w:tcPr>
          <w:p w14:paraId="6465363F" w14:textId="77777777" w:rsidR="00E70F81" w:rsidRPr="002C655E" w:rsidRDefault="00E70F81" w:rsidP="00E70F81">
            <w:pPr>
              <w:pStyle w:val="TAC"/>
            </w:pPr>
            <w:r w:rsidRPr="00C76F83">
              <w:rPr>
                <w:szCs w:val="18"/>
              </w:rPr>
              <w:t xml:space="preserve">≤ </w:t>
            </w:r>
            <w:r w:rsidRPr="00FE4F46">
              <w:rPr>
                <w:rFonts w:eastAsia="SimSun" w:cs="Arial"/>
                <w:color w:val="000000"/>
                <w:kern w:val="24"/>
                <w:szCs w:val="18"/>
              </w:rPr>
              <w:t xml:space="preserve">4.5 </w:t>
            </w:r>
          </w:p>
        </w:tc>
        <w:tc>
          <w:tcPr>
            <w:tcW w:w="441" w:type="pct"/>
            <w:tcBorders>
              <w:top w:val="single" w:sz="4" w:space="0" w:color="000000"/>
              <w:left w:val="single" w:sz="4" w:space="0" w:color="000000"/>
              <w:bottom w:val="single" w:sz="4" w:space="0" w:color="000000"/>
              <w:right w:val="single" w:sz="4" w:space="0" w:color="000000"/>
            </w:tcBorders>
            <w:vAlign w:val="center"/>
          </w:tcPr>
          <w:p w14:paraId="19DEF65E"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6 </w:t>
            </w:r>
          </w:p>
        </w:tc>
        <w:tc>
          <w:tcPr>
            <w:tcW w:w="368" w:type="pct"/>
            <w:tcBorders>
              <w:top w:val="single" w:sz="4" w:space="0" w:color="000000"/>
              <w:left w:val="single" w:sz="4" w:space="0" w:color="000000"/>
              <w:bottom w:val="single" w:sz="4" w:space="0" w:color="000000"/>
              <w:right w:val="single" w:sz="4" w:space="0" w:color="000000"/>
            </w:tcBorders>
            <w:vAlign w:val="center"/>
          </w:tcPr>
          <w:p w14:paraId="2579EAEC" w14:textId="03CBFA1A"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5.5</w:t>
            </w:r>
          </w:p>
        </w:tc>
        <w:tc>
          <w:tcPr>
            <w:tcW w:w="368" w:type="pct"/>
            <w:tcBorders>
              <w:top w:val="single" w:sz="4" w:space="0" w:color="000000"/>
              <w:left w:val="single" w:sz="4" w:space="0" w:color="000000"/>
              <w:bottom w:val="single" w:sz="4" w:space="0" w:color="000000"/>
              <w:right w:val="single" w:sz="4" w:space="0" w:color="000000"/>
            </w:tcBorders>
            <w:vAlign w:val="center"/>
          </w:tcPr>
          <w:p w14:paraId="46B4A3DB" w14:textId="7E5D1663"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4.0</w:t>
            </w:r>
          </w:p>
        </w:tc>
        <w:tc>
          <w:tcPr>
            <w:tcW w:w="368" w:type="pct"/>
            <w:tcBorders>
              <w:top w:val="single" w:sz="4" w:space="0" w:color="000000"/>
              <w:left w:val="single" w:sz="4" w:space="0" w:color="000000"/>
              <w:bottom w:val="single" w:sz="4" w:space="0" w:color="000000"/>
              <w:right w:val="single" w:sz="4" w:space="0" w:color="000000"/>
            </w:tcBorders>
            <w:vAlign w:val="center"/>
          </w:tcPr>
          <w:p w14:paraId="199E21B5" w14:textId="4106E853"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Pr>
                <w:rFonts w:cs="Arial"/>
                <w:color w:val="000000"/>
                <w:kern w:val="24"/>
                <w:szCs w:val="18"/>
              </w:rPr>
              <w:t>3</w:t>
            </w:r>
            <w:r w:rsidRPr="00DA4DA6">
              <w:rPr>
                <w:rFonts w:eastAsia="Yu Gothic" w:cs="Arial"/>
                <w:color w:val="000000"/>
                <w:kern w:val="24"/>
                <w:szCs w:val="18"/>
              </w:rPr>
              <w:t>.</w:t>
            </w:r>
            <w:r>
              <w:rPr>
                <w:rFonts w:eastAsia="Yu Gothic" w:cs="Arial"/>
                <w:color w:val="000000"/>
                <w:kern w:val="24"/>
                <w:szCs w:val="18"/>
              </w:rPr>
              <w:t>5</w:t>
            </w:r>
          </w:p>
        </w:tc>
        <w:tc>
          <w:tcPr>
            <w:tcW w:w="367" w:type="pct"/>
            <w:tcBorders>
              <w:top w:val="single" w:sz="4" w:space="0" w:color="000000"/>
              <w:left w:val="single" w:sz="4" w:space="0" w:color="000000"/>
              <w:bottom w:val="single" w:sz="4" w:space="0" w:color="000000"/>
              <w:right w:val="single" w:sz="4" w:space="0" w:color="000000"/>
            </w:tcBorders>
            <w:vAlign w:val="center"/>
          </w:tcPr>
          <w:p w14:paraId="5C27369D" w14:textId="1BC09725"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3.5</w:t>
            </w:r>
          </w:p>
        </w:tc>
      </w:tr>
      <w:tr w:rsidR="00E70F81" w:rsidRPr="001D0283" w14:paraId="4849C3F2" w14:textId="67671679" w:rsidTr="004B41CF">
        <w:trPr>
          <w:jc w:val="center"/>
        </w:trPr>
        <w:tc>
          <w:tcPr>
            <w:tcW w:w="360" w:type="pct"/>
            <w:tcBorders>
              <w:left w:val="single" w:sz="4" w:space="0" w:color="auto"/>
              <w:right w:val="single" w:sz="4" w:space="0" w:color="auto"/>
            </w:tcBorders>
          </w:tcPr>
          <w:p w14:paraId="5EE81C23"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098C41B6" w14:textId="77777777" w:rsidR="00E70F81" w:rsidRPr="001D0283" w:rsidRDefault="00E70F81" w:rsidP="00E70F81">
            <w:pPr>
              <w:pStyle w:val="TAC"/>
            </w:pPr>
            <w:r w:rsidRPr="001D0283">
              <w:t>16</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vAlign w:val="center"/>
          </w:tcPr>
          <w:p w14:paraId="64C1922C"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5 </w:t>
            </w:r>
          </w:p>
        </w:tc>
        <w:tc>
          <w:tcPr>
            <w:tcW w:w="369" w:type="pct"/>
            <w:tcBorders>
              <w:top w:val="single" w:sz="4" w:space="0" w:color="000000"/>
              <w:left w:val="single" w:sz="4" w:space="0" w:color="000000"/>
              <w:bottom w:val="single" w:sz="4" w:space="0" w:color="000000"/>
              <w:right w:val="single" w:sz="4" w:space="0" w:color="000000"/>
            </w:tcBorders>
            <w:vAlign w:val="center"/>
          </w:tcPr>
          <w:p w14:paraId="71117E85"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472F9AAB"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6</w:t>
            </w:r>
          </w:p>
        </w:tc>
        <w:tc>
          <w:tcPr>
            <w:tcW w:w="368" w:type="pct"/>
            <w:tcBorders>
              <w:top w:val="single" w:sz="4" w:space="0" w:color="000000"/>
              <w:left w:val="single" w:sz="4" w:space="0" w:color="000000"/>
              <w:bottom w:val="single" w:sz="4" w:space="0" w:color="000000"/>
              <w:right w:val="single" w:sz="4" w:space="0" w:color="000000"/>
            </w:tcBorders>
            <w:vAlign w:val="center"/>
          </w:tcPr>
          <w:p w14:paraId="084D709C"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5 </w:t>
            </w:r>
          </w:p>
        </w:tc>
        <w:tc>
          <w:tcPr>
            <w:tcW w:w="368" w:type="pct"/>
            <w:tcBorders>
              <w:top w:val="single" w:sz="4" w:space="0" w:color="000000"/>
              <w:left w:val="single" w:sz="4" w:space="0" w:color="000000"/>
              <w:bottom w:val="single" w:sz="4" w:space="0" w:color="000000"/>
              <w:right w:val="single" w:sz="4" w:space="0" w:color="000000"/>
            </w:tcBorders>
            <w:vAlign w:val="center"/>
          </w:tcPr>
          <w:p w14:paraId="1DE5C606" w14:textId="77777777" w:rsidR="00E70F81" w:rsidRPr="002C655E" w:rsidRDefault="00E70F81" w:rsidP="00E70F81">
            <w:pPr>
              <w:pStyle w:val="TAC"/>
            </w:pPr>
            <w:r w:rsidRPr="00C76F83">
              <w:rPr>
                <w:szCs w:val="18"/>
              </w:rPr>
              <w:t xml:space="preserve">≤ </w:t>
            </w:r>
            <w:r w:rsidRPr="00C76F83">
              <w:rPr>
                <w:rFonts w:eastAsia="SimSun" w:cs="Arial"/>
                <w:color w:val="000000"/>
                <w:kern w:val="24"/>
                <w:szCs w:val="18"/>
              </w:rPr>
              <w:t>4.5</w:t>
            </w:r>
          </w:p>
        </w:tc>
        <w:tc>
          <w:tcPr>
            <w:tcW w:w="368" w:type="pct"/>
            <w:tcBorders>
              <w:top w:val="single" w:sz="4" w:space="0" w:color="000000"/>
              <w:left w:val="single" w:sz="4" w:space="0" w:color="000000"/>
              <w:bottom w:val="single" w:sz="4" w:space="0" w:color="000000"/>
              <w:right w:val="single" w:sz="4" w:space="0" w:color="000000"/>
            </w:tcBorders>
            <w:vAlign w:val="center"/>
          </w:tcPr>
          <w:p w14:paraId="12EA943F" w14:textId="77777777" w:rsidR="00E70F81" w:rsidRPr="002C655E" w:rsidRDefault="00E70F81" w:rsidP="00E70F81">
            <w:pPr>
              <w:pStyle w:val="TAC"/>
            </w:pPr>
            <w:r w:rsidRPr="00C76F83">
              <w:rPr>
                <w:szCs w:val="18"/>
              </w:rPr>
              <w:t xml:space="preserve">≤ </w:t>
            </w:r>
            <w:r w:rsidRPr="00FE4F46">
              <w:rPr>
                <w:rFonts w:eastAsia="SimSun" w:cs="Arial"/>
                <w:color w:val="000000"/>
                <w:kern w:val="24"/>
                <w:szCs w:val="18"/>
              </w:rPr>
              <w:t xml:space="preserve">4.5 </w:t>
            </w:r>
          </w:p>
        </w:tc>
        <w:tc>
          <w:tcPr>
            <w:tcW w:w="441" w:type="pct"/>
            <w:tcBorders>
              <w:top w:val="single" w:sz="4" w:space="0" w:color="000000"/>
              <w:left w:val="single" w:sz="4" w:space="0" w:color="000000"/>
              <w:bottom w:val="single" w:sz="4" w:space="0" w:color="000000"/>
              <w:right w:val="single" w:sz="4" w:space="0" w:color="000000"/>
            </w:tcBorders>
            <w:vAlign w:val="center"/>
          </w:tcPr>
          <w:p w14:paraId="4C45F3FA"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6 </w:t>
            </w:r>
          </w:p>
        </w:tc>
        <w:tc>
          <w:tcPr>
            <w:tcW w:w="368" w:type="pct"/>
            <w:tcBorders>
              <w:top w:val="single" w:sz="4" w:space="0" w:color="000000"/>
              <w:left w:val="single" w:sz="4" w:space="0" w:color="000000"/>
              <w:bottom w:val="single" w:sz="4" w:space="0" w:color="000000"/>
              <w:right w:val="single" w:sz="4" w:space="0" w:color="000000"/>
            </w:tcBorders>
            <w:vAlign w:val="center"/>
          </w:tcPr>
          <w:p w14:paraId="2593ED5F" w14:textId="43465F88"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5.5 </w:t>
            </w:r>
          </w:p>
        </w:tc>
        <w:tc>
          <w:tcPr>
            <w:tcW w:w="368" w:type="pct"/>
            <w:tcBorders>
              <w:top w:val="single" w:sz="4" w:space="0" w:color="000000"/>
              <w:left w:val="single" w:sz="4" w:space="0" w:color="000000"/>
              <w:bottom w:val="single" w:sz="4" w:space="0" w:color="000000"/>
              <w:right w:val="single" w:sz="4" w:space="0" w:color="000000"/>
            </w:tcBorders>
            <w:vAlign w:val="center"/>
          </w:tcPr>
          <w:p w14:paraId="3F37951D" w14:textId="5430D777"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4.0</w:t>
            </w:r>
          </w:p>
        </w:tc>
        <w:tc>
          <w:tcPr>
            <w:tcW w:w="368" w:type="pct"/>
            <w:tcBorders>
              <w:top w:val="single" w:sz="4" w:space="0" w:color="000000"/>
              <w:left w:val="single" w:sz="4" w:space="0" w:color="000000"/>
              <w:bottom w:val="single" w:sz="4" w:space="0" w:color="000000"/>
              <w:right w:val="single" w:sz="4" w:space="0" w:color="000000"/>
            </w:tcBorders>
            <w:vAlign w:val="center"/>
          </w:tcPr>
          <w:p w14:paraId="32AD956A" w14:textId="3D131429"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Pr>
                <w:rFonts w:cs="Arial"/>
                <w:color w:val="000000"/>
                <w:kern w:val="24"/>
                <w:szCs w:val="18"/>
              </w:rPr>
              <w:t>3</w:t>
            </w:r>
            <w:r w:rsidRPr="00DA4DA6">
              <w:rPr>
                <w:rFonts w:eastAsia="Yu Gothic" w:cs="Arial"/>
                <w:color w:val="000000"/>
                <w:kern w:val="24"/>
                <w:szCs w:val="18"/>
              </w:rPr>
              <w:t>.</w:t>
            </w:r>
            <w:r>
              <w:rPr>
                <w:rFonts w:eastAsia="Yu Gothic" w:cs="Arial"/>
                <w:color w:val="000000"/>
                <w:kern w:val="24"/>
                <w:szCs w:val="18"/>
              </w:rPr>
              <w:t>5</w:t>
            </w:r>
          </w:p>
        </w:tc>
        <w:tc>
          <w:tcPr>
            <w:tcW w:w="367" w:type="pct"/>
            <w:tcBorders>
              <w:top w:val="single" w:sz="4" w:space="0" w:color="000000"/>
              <w:left w:val="single" w:sz="4" w:space="0" w:color="000000"/>
              <w:bottom w:val="single" w:sz="4" w:space="0" w:color="000000"/>
              <w:right w:val="single" w:sz="4" w:space="0" w:color="000000"/>
            </w:tcBorders>
            <w:vAlign w:val="center"/>
          </w:tcPr>
          <w:p w14:paraId="78D6204E" w14:textId="46731DD0"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3.5</w:t>
            </w:r>
          </w:p>
        </w:tc>
      </w:tr>
      <w:tr w:rsidR="00E70F81" w:rsidRPr="001D0283" w14:paraId="7F4A1AA8" w14:textId="49A2564F" w:rsidTr="004B41CF">
        <w:trPr>
          <w:jc w:val="center"/>
        </w:trPr>
        <w:tc>
          <w:tcPr>
            <w:tcW w:w="360" w:type="pct"/>
            <w:tcBorders>
              <w:left w:val="single" w:sz="4" w:space="0" w:color="auto"/>
              <w:right w:val="single" w:sz="4" w:space="0" w:color="auto"/>
            </w:tcBorders>
          </w:tcPr>
          <w:p w14:paraId="50EEFCD8"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7B66D3D1" w14:textId="77777777" w:rsidR="00E70F81" w:rsidRPr="001D0283" w:rsidRDefault="00E70F81" w:rsidP="00E70F81">
            <w:pPr>
              <w:pStyle w:val="TAC"/>
            </w:pPr>
            <w:r w:rsidRPr="001D0283">
              <w:t>64</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vAlign w:val="center"/>
          </w:tcPr>
          <w:p w14:paraId="32D8E19A"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5 </w:t>
            </w:r>
          </w:p>
        </w:tc>
        <w:tc>
          <w:tcPr>
            <w:tcW w:w="369" w:type="pct"/>
            <w:tcBorders>
              <w:top w:val="single" w:sz="4" w:space="0" w:color="000000"/>
              <w:left w:val="single" w:sz="4" w:space="0" w:color="000000"/>
              <w:bottom w:val="single" w:sz="4" w:space="0" w:color="000000"/>
              <w:right w:val="single" w:sz="4" w:space="0" w:color="000000"/>
            </w:tcBorders>
            <w:vAlign w:val="center"/>
          </w:tcPr>
          <w:p w14:paraId="4553A158" w14:textId="77777777" w:rsidR="00E70F81" w:rsidRPr="001D0283"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4.5 </w:t>
            </w:r>
          </w:p>
        </w:tc>
        <w:tc>
          <w:tcPr>
            <w:tcW w:w="368" w:type="pct"/>
            <w:tcBorders>
              <w:top w:val="single" w:sz="4" w:space="0" w:color="000000"/>
              <w:left w:val="single" w:sz="4" w:space="0" w:color="000000"/>
              <w:bottom w:val="single" w:sz="4" w:space="0" w:color="000000"/>
              <w:right w:val="single" w:sz="4" w:space="0" w:color="000000"/>
            </w:tcBorders>
            <w:vAlign w:val="center"/>
          </w:tcPr>
          <w:p w14:paraId="346182FD"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6</w:t>
            </w:r>
          </w:p>
        </w:tc>
        <w:tc>
          <w:tcPr>
            <w:tcW w:w="368" w:type="pct"/>
            <w:tcBorders>
              <w:top w:val="single" w:sz="4" w:space="0" w:color="000000"/>
              <w:left w:val="single" w:sz="4" w:space="0" w:color="000000"/>
              <w:bottom w:val="single" w:sz="4" w:space="0" w:color="000000"/>
              <w:right w:val="single" w:sz="4" w:space="0" w:color="000000"/>
            </w:tcBorders>
            <w:vAlign w:val="center"/>
          </w:tcPr>
          <w:p w14:paraId="1BEAEB78" w14:textId="77777777" w:rsidR="00E70F81" w:rsidRDefault="00E70F81" w:rsidP="00E70F81">
            <w:pPr>
              <w:pStyle w:val="TAC"/>
            </w:pPr>
            <w:r w:rsidRPr="00C76F83">
              <w:rPr>
                <w:szCs w:val="18"/>
              </w:rPr>
              <w:t>≤</w:t>
            </w:r>
            <w:r>
              <w:rPr>
                <w:szCs w:val="18"/>
              </w:rPr>
              <w:t xml:space="preserve"> </w:t>
            </w:r>
            <w:r w:rsidRPr="00C76F83">
              <w:rPr>
                <w:rFonts w:eastAsia="SimSun" w:cs="Arial"/>
                <w:color w:val="000000"/>
                <w:kern w:val="24"/>
                <w:szCs w:val="18"/>
              </w:rPr>
              <w:t xml:space="preserve">5 </w:t>
            </w:r>
          </w:p>
        </w:tc>
        <w:tc>
          <w:tcPr>
            <w:tcW w:w="368" w:type="pct"/>
            <w:tcBorders>
              <w:top w:val="single" w:sz="4" w:space="0" w:color="000000"/>
              <w:left w:val="single" w:sz="4" w:space="0" w:color="000000"/>
              <w:bottom w:val="single" w:sz="4" w:space="0" w:color="000000"/>
              <w:right w:val="single" w:sz="4" w:space="0" w:color="000000"/>
            </w:tcBorders>
            <w:vAlign w:val="center"/>
          </w:tcPr>
          <w:p w14:paraId="1E581FFB" w14:textId="77777777" w:rsidR="00E70F81" w:rsidRPr="002C655E" w:rsidRDefault="00E70F81" w:rsidP="00E70F81">
            <w:pPr>
              <w:pStyle w:val="TAC"/>
            </w:pPr>
            <w:r w:rsidRPr="00C76F83">
              <w:rPr>
                <w:szCs w:val="18"/>
              </w:rPr>
              <w:t xml:space="preserve">≤ </w:t>
            </w:r>
            <w:r w:rsidRPr="00C76F83">
              <w:rPr>
                <w:rFonts w:eastAsia="SimSun" w:cs="Arial"/>
                <w:color w:val="000000"/>
                <w:kern w:val="24"/>
                <w:szCs w:val="18"/>
              </w:rPr>
              <w:t>4.5</w:t>
            </w:r>
          </w:p>
        </w:tc>
        <w:tc>
          <w:tcPr>
            <w:tcW w:w="368" w:type="pct"/>
            <w:tcBorders>
              <w:top w:val="single" w:sz="4" w:space="0" w:color="000000"/>
              <w:left w:val="single" w:sz="4" w:space="0" w:color="000000"/>
              <w:bottom w:val="single" w:sz="4" w:space="0" w:color="000000"/>
              <w:right w:val="single" w:sz="4" w:space="0" w:color="000000"/>
            </w:tcBorders>
            <w:vAlign w:val="center"/>
          </w:tcPr>
          <w:p w14:paraId="35CF9B4E" w14:textId="77777777" w:rsidR="00E70F81" w:rsidRPr="002C655E" w:rsidRDefault="00E70F81" w:rsidP="00E70F81">
            <w:pPr>
              <w:pStyle w:val="TAC"/>
            </w:pPr>
            <w:r w:rsidRPr="00C76F83">
              <w:rPr>
                <w:szCs w:val="18"/>
              </w:rPr>
              <w:t xml:space="preserve">≤ </w:t>
            </w:r>
            <w:r w:rsidRPr="00FE4F46">
              <w:rPr>
                <w:rFonts w:eastAsia="SimSun" w:cs="Arial"/>
                <w:color w:val="000000"/>
                <w:kern w:val="24"/>
                <w:szCs w:val="18"/>
              </w:rPr>
              <w:t xml:space="preserve">4.5 </w:t>
            </w:r>
          </w:p>
        </w:tc>
        <w:tc>
          <w:tcPr>
            <w:tcW w:w="441" w:type="pct"/>
            <w:tcBorders>
              <w:top w:val="single" w:sz="4" w:space="0" w:color="000000"/>
              <w:left w:val="single" w:sz="4" w:space="0" w:color="000000"/>
              <w:bottom w:val="single" w:sz="4" w:space="0" w:color="000000"/>
              <w:right w:val="single" w:sz="4" w:space="0" w:color="000000"/>
            </w:tcBorders>
            <w:vAlign w:val="center"/>
          </w:tcPr>
          <w:p w14:paraId="7885BEDF"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6 </w:t>
            </w:r>
          </w:p>
        </w:tc>
        <w:tc>
          <w:tcPr>
            <w:tcW w:w="368" w:type="pct"/>
            <w:tcBorders>
              <w:top w:val="single" w:sz="4" w:space="0" w:color="000000"/>
              <w:left w:val="single" w:sz="4" w:space="0" w:color="000000"/>
              <w:bottom w:val="single" w:sz="4" w:space="0" w:color="000000"/>
              <w:right w:val="single" w:sz="4" w:space="0" w:color="000000"/>
            </w:tcBorders>
            <w:vAlign w:val="center"/>
          </w:tcPr>
          <w:p w14:paraId="033C6268" w14:textId="7DCBC50F"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 xml:space="preserve">5.5 </w:t>
            </w:r>
          </w:p>
        </w:tc>
        <w:tc>
          <w:tcPr>
            <w:tcW w:w="368" w:type="pct"/>
            <w:tcBorders>
              <w:top w:val="single" w:sz="4" w:space="0" w:color="000000"/>
              <w:left w:val="single" w:sz="4" w:space="0" w:color="000000"/>
              <w:bottom w:val="single" w:sz="4" w:space="0" w:color="000000"/>
              <w:right w:val="single" w:sz="4" w:space="0" w:color="000000"/>
            </w:tcBorders>
            <w:vAlign w:val="center"/>
          </w:tcPr>
          <w:p w14:paraId="563466FC" w14:textId="70C6C1AD"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4.5</w:t>
            </w:r>
          </w:p>
        </w:tc>
        <w:tc>
          <w:tcPr>
            <w:tcW w:w="368" w:type="pct"/>
            <w:tcBorders>
              <w:top w:val="single" w:sz="4" w:space="0" w:color="000000"/>
              <w:left w:val="single" w:sz="4" w:space="0" w:color="000000"/>
              <w:bottom w:val="single" w:sz="4" w:space="0" w:color="000000"/>
              <w:right w:val="single" w:sz="4" w:space="0" w:color="000000"/>
            </w:tcBorders>
            <w:vAlign w:val="center"/>
          </w:tcPr>
          <w:p w14:paraId="3DF8726A" w14:textId="2B4F12E3"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4.</w:t>
            </w:r>
            <w:r>
              <w:rPr>
                <w:rFonts w:eastAsia="Yu Gothic" w:cs="Arial"/>
                <w:color w:val="000000"/>
                <w:kern w:val="24"/>
                <w:szCs w:val="18"/>
              </w:rPr>
              <w:t>5</w:t>
            </w:r>
          </w:p>
        </w:tc>
        <w:tc>
          <w:tcPr>
            <w:tcW w:w="367" w:type="pct"/>
            <w:tcBorders>
              <w:top w:val="single" w:sz="4" w:space="0" w:color="000000"/>
              <w:left w:val="single" w:sz="4" w:space="0" w:color="000000"/>
              <w:bottom w:val="single" w:sz="4" w:space="0" w:color="000000"/>
              <w:right w:val="single" w:sz="4" w:space="0" w:color="000000"/>
            </w:tcBorders>
            <w:vAlign w:val="center"/>
          </w:tcPr>
          <w:p w14:paraId="73D5E5D8" w14:textId="494B9751"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3.5</w:t>
            </w:r>
          </w:p>
        </w:tc>
      </w:tr>
      <w:tr w:rsidR="00E70F81" w:rsidRPr="001D0283" w14:paraId="4C82DBB8" w14:textId="6FDF84CE" w:rsidTr="004B41CF">
        <w:trPr>
          <w:jc w:val="center"/>
        </w:trPr>
        <w:tc>
          <w:tcPr>
            <w:tcW w:w="360" w:type="pct"/>
            <w:tcBorders>
              <w:left w:val="single" w:sz="4" w:space="0" w:color="auto"/>
              <w:bottom w:val="single" w:sz="4" w:space="0" w:color="auto"/>
              <w:right w:val="single" w:sz="4" w:space="0" w:color="auto"/>
            </w:tcBorders>
          </w:tcPr>
          <w:p w14:paraId="58ED8A2D" w14:textId="77777777" w:rsidR="00E70F81" w:rsidRPr="001D0283" w:rsidRDefault="00E70F81" w:rsidP="00E70F81">
            <w:pPr>
              <w:pStyle w:val="TAC"/>
            </w:pPr>
          </w:p>
        </w:tc>
        <w:tc>
          <w:tcPr>
            <w:tcW w:w="539" w:type="pct"/>
            <w:tcBorders>
              <w:top w:val="single" w:sz="4" w:space="0" w:color="000000"/>
              <w:left w:val="single" w:sz="4" w:space="0" w:color="auto"/>
              <w:bottom w:val="single" w:sz="4" w:space="0" w:color="000000"/>
              <w:right w:val="single" w:sz="4" w:space="0" w:color="000000"/>
            </w:tcBorders>
          </w:tcPr>
          <w:p w14:paraId="2BDAD6D0" w14:textId="77777777" w:rsidR="00E70F81" w:rsidRPr="001D0283" w:rsidRDefault="00E70F81" w:rsidP="00E70F81">
            <w:pPr>
              <w:pStyle w:val="TAC"/>
            </w:pPr>
            <w:r w:rsidRPr="001D0283">
              <w:t>256</w:t>
            </w:r>
            <w:r>
              <w:t xml:space="preserve"> </w:t>
            </w:r>
            <w:r w:rsidRPr="001D0283">
              <w:t>QAM</w:t>
            </w:r>
          </w:p>
        </w:tc>
        <w:tc>
          <w:tcPr>
            <w:tcW w:w="348" w:type="pct"/>
            <w:tcBorders>
              <w:top w:val="single" w:sz="4" w:space="0" w:color="000000"/>
              <w:left w:val="single" w:sz="4" w:space="0" w:color="000000"/>
              <w:bottom w:val="single" w:sz="4" w:space="0" w:color="000000"/>
              <w:right w:val="single" w:sz="4" w:space="0" w:color="000000"/>
            </w:tcBorders>
          </w:tcPr>
          <w:p w14:paraId="056FA3B6" w14:textId="77777777" w:rsidR="00E70F81" w:rsidRPr="001D0283"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369" w:type="pct"/>
            <w:tcBorders>
              <w:top w:val="single" w:sz="4" w:space="0" w:color="000000"/>
              <w:left w:val="single" w:sz="4" w:space="0" w:color="000000"/>
              <w:bottom w:val="single" w:sz="4" w:space="0" w:color="000000"/>
              <w:right w:val="single" w:sz="4" w:space="0" w:color="000000"/>
            </w:tcBorders>
          </w:tcPr>
          <w:p w14:paraId="26E82ECC" w14:textId="77777777" w:rsidR="00E70F81" w:rsidRPr="001D0283"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368" w:type="pct"/>
            <w:tcBorders>
              <w:top w:val="single" w:sz="4" w:space="0" w:color="000000"/>
              <w:left w:val="single" w:sz="4" w:space="0" w:color="000000"/>
              <w:bottom w:val="single" w:sz="4" w:space="0" w:color="000000"/>
              <w:right w:val="single" w:sz="4" w:space="0" w:color="000000"/>
            </w:tcBorders>
          </w:tcPr>
          <w:p w14:paraId="34580BFF" w14:textId="77777777" w:rsidR="00E70F81"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368" w:type="pct"/>
            <w:tcBorders>
              <w:top w:val="single" w:sz="4" w:space="0" w:color="000000"/>
              <w:left w:val="single" w:sz="4" w:space="0" w:color="000000"/>
              <w:bottom w:val="single" w:sz="4" w:space="0" w:color="000000"/>
              <w:right w:val="single" w:sz="4" w:space="0" w:color="000000"/>
            </w:tcBorders>
          </w:tcPr>
          <w:p w14:paraId="30D0FED8" w14:textId="77777777" w:rsidR="00E70F81"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368" w:type="pct"/>
            <w:tcBorders>
              <w:top w:val="single" w:sz="4" w:space="0" w:color="000000"/>
              <w:left w:val="single" w:sz="4" w:space="0" w:color="000000"/>
              <w:bottom w:val="single" w:sz="4" w:space="0" w:color="000000"/>
              <w:right w:val="single" w:sz="4" w:space="0" w:color="000000"/>
            </w:tcBorders>
          </w:tcPr>
          <w:p w14:paraId="5CCD69B3" w14:textId="77777777" w:rsidR="00E70F81" w:rsidRPr="002C655E"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368" w:type="pct"/>
            <w:tcBorders>
              <w:top w:val="single" w:sz="4" w:space="0" w:color="000000"/>
              <w:left w:val="single" w:sz="4" w:space="0" w:color="000000"/>
              <w:bottom w:val="single" w:sz="4" w:space="0" w:color="000000"/>
              <w:right w:val="single" w:sz="4" w:space="0" w:color="000000"/>
            </w:tcBorders>
          </w:tcPr>
          <w:p w14:paraId="4F5CF1EF" w14:textId="77777777" w:rsidR="00E70F81" w:rsidRPr="002C655E" w:rsidRDefault="00E70F81" w:rsidP="00E70F81">
            <w:pPr>
              <w:pStyle w:val="TAC"/>
            </w:pPr>
            <w:r w:rsidRPr="00E123EB">
              <w:rPr>
                <w:szCs w:val="18"/>
              </w:rPr>
              <w:t xml:space="preserve">≤ </w:t>
            </w:r>
            <w:r w:rsidRPr="00E123EB">
              <w:rPr>
                <w:rFonts w:eastAsia="SimSun" w:cs="Arial"/>
                <w:color w:val="000000"/>
                <w:kern w:val="24"/>
                <w:szCs w:val="18"/>
              </w:rPr>
              <w:t xml:space="preserve">6.5 </w:t>
            </w:r>
          </w:p>
        </w:tc>
        <w:tc>
          <w:tcPr>
            <w:tcW w:w="441" w:type="pct"/>
            <w:tcBorders>
              <w:top w:val="single" w:sz="4" w:space="0" w:color="000000"/>
              <w:left w:val="single" w:sz="4" w:space="0" w:color="000000"/>
              <w:bottom w:val="single" w:sz="4" w:space="0" w:color="000000"/>
              <w:right w:val="single" w:sz="4" w:space="0" w:color="000000"/>
            </w:tcBorders>
            <w:vAlign w:val="center"/>
          </w:tcPr>
          <w:p w14:paraId="3BBA4BF8" w14:textId="77777777" w:rsidR="00E70F81" w:rsidRPr="00DA4DA6" w:rsidRDefault="00E70F81" w:rsidP="00E70F81">
            <w:pPr>
              <w:pStyle w:val="TAC"/>
              <w:rPr>
                <w:rFonts w:eastAsia="DengXian"/>
                <w:color w:val="000000"/>
                <w:szCs w:val="18"/>
                <w:lang w:val="en-US" w:eastAsia="zh-CN"/>
              </w:rPr>
            </w:pPr>
            <w:r w:rsidRPr="00DA4DA6">
              <w:rPr>
                <w:szCs w:val="18"/>
              </w:rPr>
              <w:t xml:space="preserve">≤ </w:t>
            </w:r>
            <w:r w:rsidRPr="00DA4DA6">
              <w:rPr>
                <w:rFonts w:eastAsia="SimSun" w:cs="Arial"/>
                <w:color w:val="000000"/>
                <w:kern w:val="24"/>
                <w:szCs w:val="18"/>
              </w:rPr>
              <w:t xml:space="preserve">7 </w:t>
            </w:r>
          </w:p>
        </w:tc>
        <w:tc>
          <w:tcPr>
            <w:tcW w:w="368" w:type="pct"/>
            <w:tcBorders>
              <w:top w:val="single" w:sz="4" w:space="0" w:color="000000"/>
              <w:left w:val="single" w:sz="4" w:space="0" w:color="000000"/>
              <w:bottom w:val="single" w:sz="4" w:space="0" w:color="000000"/>
              <w:right w:val="single" w:sz="4" w:space="0" w:color="000000"/>
            </w:tcBorders>
            <w:vAlign w:val="center"/>
          </w:tcPr>
          <w:p w14:paraId="6315F6BD" w14:textId="0D53DCCB" w:rsidR="00E70F81" w:rsidRPr="00DA4DA6" w:rsidRDefault="00E70F81" w:rsidP="00E70F81">
            <w:pPr>
              <w:pStyle w:val="TAC"/>
              <w:rPr>
                <w:szCs w:val="18"/>
              </w:rPr>
            </w:pPr>
            <w:r w:rsidRPr="00DA4DA6">
              <w:rPr>
                <w:szCs w:val="18"/>
              </w:rPr>
              <w:t xml:space="preserve">≤ </w:t>
            </w:r>
            <w:r w:rsidRPr="00DA4DA6">
              <w:rPr>
                <w:rFonts w:eastAsia="SimSun" w:cs="Arial"/>
                <w:color w:val="000000"/>
                <w:kern w:val="24"/>
                <w:szCs w:val="18"/>
              </w:rPr>
              <w:t>6.5</w:t>
            </w:r>
          </w:p>
        </w:tc>
        <w:tc>
          <w:tcPr>
            <w:tcW w:w="368" w:type="pct"/>
            <w:tcBorders>
              <w:top w:val="single" w:sz="4" w:space="0" w:color="000000"/>
              <w:left w:val="single" w:sz="4" w:space="0" w:color="000000"/>
              <w:bottom w:val="single" w:sz="4" w:space="0" w:color="000000"/>
              <w:right w:val="single" w:sz="4" w:space="0" w:color="000000"/>
            </w:tcBorders>
            <w:vAlign w:val="center"/>
          </w:tcPr>
          <w:p w14:paraId="77B7ACB6" w14:textId="1400F4B3" w:rsidR="00E70F81" w:rsidRPr="00DA4DA6" w:rsidRDefault="00E70F81" w:rsidP="00E70F81">
            <w:pPr>
              <w:pStyle w:val="TAC"/>
              <w:rPr>
                <w:rFonts w:cs="Arial"/>
                <w:color w:val="000000"/>
                <w:kern w:val="24"/>
                <w:szCs w:val="18"/>
              </w:rPr>
            </w:pPr>
            <w:r w:rsidRPr="00DA4DA6">
              <w:rPr>
                <w:rFonts w:cs="Arial"/>
                <w:color w:val="000000"/>
                <w:kern w:val="24"/>
                <w:szCs w:val="18"/>
              </w:rPr>
              <w:t xml:space="preserve">≤ </w:t>
            </w:r>
            <w:r w:rsidRPr="00DA4DA6">
              <w:rPr>
                <w:rFonts w:eastAsia="Yu Gothic" w:cs="Arial"/>
                <w:color w:val="000000"/>
                <w:kern w:val="24"/>
                <w:szCs w:val="18"/>
              </w:rPr>
              <w:t>6.5</w:t>
            </w:r>
          </w:p>
        </w:tc>
        <w:tc>
          <w:tcPr>
            <w:tcW w:w="368" w:type="pct"/>
            <w:tcBorders>
              <w:top w:val="single" w:sz="4" w:space="0" w:color="000000"/>
              <w:left w:val="single" w:sz="4" w:space="0" w:color="000000"/>
              <w:bottom w:val="single" w:sz="4" w:space="0" w:color="000000"/>
              <w:right w:val="single" w:sz="4" w:space="0" w:color="000000"/>
            </w:tcBorders>
            <w:vAlign w:val="center"/>
          </w:tcPr>
          <w:p w14:paraId="75014361" w14:textId="335FA7DE" w:rsidR="00E70F81" w:rsidRPr="00DA4DA6" w:rsidRDefault="00E70F81" w:rsidP="00E70F81">
            <w:pPr>
              <w:pStyle w:val="TAC"/>
              <w:rPr>
                <w:rFonts w:eastAsia="DengXian"/>
                <w:color w:val="000000"/>
                <w:szCs w:val="18"/>
                <w:lang w:val="en-US" w:eastAsia="zh-CN"/>
              </w:rPr>
            </w:pPr>
            <w:r w:rsidRPr="00DA4DA6">
              <w:rPr>
                <w:rFonts w:cs="Arial"/>
                <w:color w:val="000000"/>
                <w:kern w:val="24"/>
                <w:szCs w:val="18"/>
              </w:rPr>
              <w:t xml:space="preserve">≤ </w:t>
            </w:r>
            <w:r w:rsidRPr="00DA4DA6">
              <w:rPr>
                <w:rFonts w:eastAsia="Yu Gothic" w:cs="Arial"/>
                <w:color w:val="000000"/>
                <w:kern w:val="24"/>
                <w:szCs w:val="18"/>
              </w:rPr>
              <w:t>6.5</w:t>
            </w:r>
          </w:p>
        </w:tc>
        <w:tc>
          <w:tcPr>
            <w:tcW w:w="367" w:type="pct"/>
            <w:tcBorders>
              <w:top w:val="single" w:sz="4" w:space="0" w:color="000000"/>
              <w:left w:val="single" w:sz="4" w:space="0" w:color="000000"/>
              <w:bottom w:val="single" w:sz="4" w:space="0" w:color="000000"/>
              <w:right w:val="single" w:sz="4" w:space="0" w:color="000000"/>
            </w:tcBorders>
            <w:vAlign w:val="center"/>
          </w:tcPr>
          <w:p w14:paraId="6CF6BDE8" w14:textId="73F8E7B2" w:rsidR="00E70F81" w:rsidRPr="00DA4DA6" w:rsidRDefault="00E70F81" w:rsidP="00E70F81">
            <w:pPr>
              <w:pStyle w:val="TAC"/>
              <w:rPr>
                <w:rFonts w:cs="Arial"/>
                <w:color w:val="000000"/>
                <w:kern w:val="24"/>
                <w:szCs w:val="18"/>
              </w:rPr>
            </w:pPr>
            <w:r w:rsidRPr="00F85F68">
              <w:rPr>
                <w:rFonts w:cs="Arial"/>
                <w:color w:val="000000"/>
                <w:kern w:val="24"/>
                <w:szCs w:val="18"/>
              </w:rPr>
              <w:t xml:space="preserve">≤ </w:t>
            </w:r>
            <w:r w:rsidRPr="00F85F68">
              <w:rPr>
                <w:rFonts w:eastAsia="Yu Gothic" w:cs="Arial"/>
                <w:color w:val="000000"/>
                <w:kern w:val="24"/>
                <w:szCs w:val="18"/>
              </w:rPr>
              <w:t>6.5</w:t>
            </w:r>
          </w:p>
        </w:tc>
      </w:tr>
    </w:tbl>
    <w:p w14:paraId="533408DF" w14:textId="77777777" w:rsidR="00DA4DA6" w:rsidRDefault="00DA4DA6" w:rsidP="00DA4DA6"/>
    <w:p w14:paraId="348E4C3A" w14:textId="77777777" w:rsidR="00DA4DA6" w:rsidRDefault="00DA4DA6" w:rsidP="007527CF">
      <w:pPr>
        <w:tabs>
          <w:tab w:val="left" w:pos="1872"/>
        </w:tabs>
        <w:jc w:val="both"/>
      </w:pPr>
    </w:p>
    <w:p w14:paraId="752173BE" w14:textId="40B1A7EC" w:rsidR="00AD754C" w:rsidRDefault="00AD754C" w:rsidP="007527CF">
      <w:pPr>
        <w:tabs>
          <w:tab w:val="left" w:pos="1872"/>
        </w:tabs>
        <w:jc w:val="both"/>
      </w:pPr>
      <w:r w:rsidRPr="00671DDA">
        <w:rPr>
          <w:b/>
          <w:bCs/>
        </w:rPr>
        <w:t>Proposal</w:t>
      </w:r>
      <w:r w:rsidR="00DB69CF">
        <w:rPr>
          <w:b/>
          <w:bCs/>
        </w:rPr>
        <w:t xml:space="preserve"> 1</w:t>
      </w:r>
      <w:r>
        <w:t>:</w:t>
      </w:r>
      <w:r w:rsidR="00444F16">
        <w:t xml:space="preserve"> NS_05 PC3:</w:t>
      </w:r>
      <w:r>
        <w:t xml:space="preserve"> </w:t>
      </w:r>
      <w:r w:rsidR="00A96C21" w:rsidRPr="005468B3">
        <w:rPr>
          <w:i/>
          <w:iCs/>
        </w:rPr>
        <w:t>Use tables 1 and 2 when writing the CR and include the proposed explicit statement of carrier frequency bounds.</w:t>
      </w:r>
      <w:r w:rsidR="00A96C21">
        <w:t xml:space="preserve"> </w:t>
      </w:r>
    </w:p>
    <w:p w14:paraId="059B1750" w14:textId="3FF0DCF7" w:rsidR="00221A10" w:rsidRPr="00920055" w:rsidRDefault="00221A10" w:rsidP="00920055">
      <w:pPr>
        <w:rPr>
          <w:b/>
          <w:bCs/>
        </w:rPr>
      </w:pPr>
    </w:p>
    <w:p w14:paraId="2DE3D837" w14:textId="34A57714" w:rsidR="00AE2525" w:rsidRDefault="00AE2525" w:rsidP="00AE2525">
      <w:pPr>
        <w:pStyle w:val="Heading5"/>
      </w:pPr>
      <w:r>
        <w:t>2.</w:t>
      </w:r>
      <w:r w:rsidR="000262EF">
        <w:t>2</w:t>
      </w:r>
      <w:r>
        <w:t xml:space="preserve"> NS_05 simulation results for PC</w:t>
      </w:r>
      <w:r w:rsidR="00DF3062">
        <w:t>2</w:t>
      </w:r>
    </w:p>
    <w:p w14:paraId="64943EC3" w14:textId="6EADBDF5" w:rsidR="00447D47" w:rsidRPr="006E16D2" w:rsidRDefault="00447D47" w:rsidP="00447D47">
      <w:pPr>
        <w:pStyle w:val="TH"/>
        <w:rPr>
          <w:b w:val="0"/>
          <w:bCs/>
        </w:rPr>
      </w:pPr>
      <w:r w:rsidRPr="006E16D2">
        <w:rPr>
          <w:b w:val="0"/>
          <w:bCs/>
        </w:rPr>
        <w:t xml:space="preserve">Table </w:t>
      </w:r>
      <w:r w:rsidR="00444F16">
        <w:rPr>
          <w:b w:val="0"/>
          <w:bCs/>
        </w:rPr>
        <w:t>3</w:t>
      </w:r>
      <w:r w:rsidRPr="006E16D2">
        <w:rPr>
          <w:b w:val="0"/>
          <w:bCs/>
        </w:rPr>
        <w:t xml:space="preserve">: A-MPR for </w:t>
      </w:r>
      <w:r>
        <w:rPr>
          <w:b w:val="0"/>
          <w:bCs/>
        </w:rPr>
        <w:t>Rel-19 NS_05</w:t>
      </w:r>
      <w:r w:rsidR="00EE334F">
        <w:rPr>
          <w:b w:val="0"/>
          <w:bCs/>
        </w:rPr>
        <w:t xml:space="preserve"> (PC2)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0"/>
        <w:gridCol w:w="1890"/>
        <w:gridCol w:w="1525"/>
        <w:gridCol w:w="3335"/>
        <w:gridCol w:w="1255"/>
      </w:tblGrid>
      <w:tr w:rsidR="00447D47" w:rsidRPr="001D0283" w14:paraId="25369704" w14:textId="77777777" w:rsidTr="00710068">
        <w:trPr>
          <w:jc w:val="center"/>
        </w:trPr>
        <w:tc>
          <w:tcPr>
            <w:tcW w:w="1350" w:type="dxa"/>
            <w:tcBorders>
              <w:bottom w:val="nil"/>
            </w:tcBorders>
          </w:tcPr>
          <w:p w14:paraId="2638BAD9" w14:textId="77777777" w:rsidR="00447D47" w:rsidRPr="001D0283" w:rsidRDefault="00447D47" w:rsidP="009B06F0">
            <w:pPr>
              <w:pStyle w:val="TAH"/>
            </w:pPr>
            <w:r w:rsidRPr="001D0283">
              <w:t>Channel</w:t>
            </w:r>
            <w:r>
              <w:t xml:space="preserve"> </w:t>
            </w:r>
            <w:r w:rsidRPr="001D0283">
              <w:t>Bandwidth,</w:t>
            </w:r>
            <w:r>
              <w:t xml:space="preserve"> </w:t>
            </w:r>
            <w:r w:rsidRPr="001D0283">
              <w:t>MHz</w:t>
            </w:r>
          </w:p>
        </w:tc>
        <w:tc>
          <w:tcPr>
            <w:tcW w:w="1890" w:type="dxa"/>
            <w:tcBorders>
              <w:bottom w:val="nil"/>
            </w:tcBorders>
          </w:tcPr>
          <w:p w14:paraId="6964E1E8" w14:textId="77777777" w:rsidR="00447D47" w:rsidRPr="001D0283" w:rsidRDefault="00447D47" w:rsidP="009B06F0">
            <w:pPr>
              <w:pStyle w:val="TAH"/>
            </w:pPr>
            <w:r w:rsidRPr="001D0283">
              <w:t>Carrier</w:t>
            </w:r>
            <w:r>
              <w:t xml:space="preserve"> </w:t>
            </w:r>
            <w:proofErr w:type="spellStart"/>
            <w:r w:rsidRPr="001D0283">
              <w:t>Center</w:t>
            </w:r>
            <w:proofErr w:type="spellEnd"/>
            <w:r>
              <w:t xml:space="preserve"> </w:t>
            </w:r>
            <w:r w:rsidRPr="001D0283">
              <w:t>Frequency,</w:t>
            </w:r>
            <w:r>
              <w:t xml:space="preserve"> </w:t>
            </w:r>
            <w:r w:rsidRPr="001D0283">
              <w:t>Fc,</w:t>
            </w:r>
            <w:r>
              <w:t xml:space="preserve"> </w:t>
            </w:r>
            <w:r w:rsidRPr="001D0283">
              <w:t>MHz</w:t>
            </w:r>
          </w:p>
        </w:tc>
        <w:tc>
          <w:tcPr>
            <w:tcW w:w="4860" w:type="dxa"/>
            <w:gridSpan w:val="2"/>
          </w:tcPr>
          <w:p w14:paraId="5E3B81A2" w14:textId="77777777" w:rsidR="00447D47" w:rsidRPr="001D0283" w:rsidRDefault="00447D47" w:rsidP="009B06F0">
            <w:pPr>
              <w:pStyle w:val="TAH"/>
            </w:pPr>
            <w:r w:rsidRPr="001D0283">
              <w:t>Regions</w:t>
            </w:r>
          </w:p>
        </w:tc>
        <w:tc>
          <w:tcPr>
            <w:tcW w:w="1255" w:type="dxa"/>
            <w:tcBorders>
              <w:bottom w:val="nil"/>
            </w:tcBorders>
          </w:tcPr>
          <w:p w14:paraId="2BE90376" w14:textId="77777777" w:rsidR="00447D47" w:rsidRPr="001D0283" w:rsidRDefault="00447D47" w:rsidP="009B06F0">
            <w:pPr>
              <w:pStyle w:val="TAH"/>
            </w:pPr>
            <w:r w:rsidRPr="001D0283">
              <w:t>A-MPR</w:t>
            </w:r>
          </w:p>
        </w:tc>
      </w:tr>
      <w:tr w:rsidR="00447D47" w:rsidRPr="001D0283" w14:paraId="52FACCB5" w14:textId="77777777" w:rsidTr="00710068">
        <w:trPr>
          <w:jc w:val="center"/>
        </w:trPr>
        <w:tc>
          <w:tcPr>
            <w:tcW w:w="1350" w:type="dxa"/>
            <w:tcBorders>
              <w:top w:val="nil"/>
              <w:bottom w:val="single" w:sz="4" w:space="0" w:color="auto"/>
            </w:tcBorders>
          </w:tcPr>
          <w:p w14:paraId="3A4C436E" w14:textId="77777777" w:rsidR="00447D47" w:rsidRPr="001D0283" w:rsidRDefault="00447D47" w:rsidP="009B06F0">
            <w:pPr>
              <w:pStyle w:val="TAH"/>
            </w:pPr>
          </w:p>
        </w:tc>
        <w:tc>
          <w:tcPr>
            <w:tcW w:w="1890" w:type="dxa"/>
            <w:tcBorders>
              <w:top w:val="nil"/>
              <w:bottom w:val="single" w:sz="4" w:space="0" w:color="auto"/>
            </w:tcBorders>
          </w:tcPr>
          <w:p w14:paraId="1AC397AC" w14:textId="77777777" w:rsidR="00447D47" w:rsidRPr="001D0283" w:rsidRDefault="00447D47" w:rsidP="009B06F0">
            <w:pPr>
              <w:pStyle w:val="TAH"/>
            </w:pPr>
          </w:p>
        </w:tc>
        <w:tc>
          <w:tcPr>
            <w:tcW w:w="1525" w:type="dxa"/>
          </w:tcPr>
          <w:p w14:paraId="5C9E6A9D" w14:textId="77777777" w:rsidR="00447D47" w:rsidRPr="001D0283" w:rsidRDefault="00447D47" w:rsidP="009B06F0">
            <w:pPr>
              <w:pStyle w:val="TAH"/>
            </w:pPr>
            <w:r w:rsidRPr="001D0283">
              <w:t>RB</w:t>
            </w:r>
            <w:r>
              <w:rPr>
                <w:vertAlign w:val="subscript"/>
              </w:rPr>
              <w:t>start</w:t>
            </w:r>
            <w:r w:rsidRPr="001D0283">
              <w:t>*12*SCS</w:t>
            </w:r>
          </w:p>
          <w:p w14:paraId="446CEDAA" w14:textId="77777777" w:rsidR="00447D47" w:rsidRPr="001D0283" w:rsidRDefault="00447D47" w:rsidP="009B06F0">
            <w:pPr>
              <w:pStyle w:val="TAH"/>
            </w:pPr>
            <w:r w:rsidRPr="001D0283">
              <w:t>MHz</w:t>
            </w:r>
          </w:p>
        </w:tc>
        <w:tc>
          <w:tcPr>
            <w:tcW w:w="3335" w:type="dxa"/>
          </w:tcPr>
          <w:p w14:paraId="21E66A6D" w14:textId="77777777" w:rsidR="00447D47" w:rsidRPr="001D0283" w:rsidRDefault="00447D47" w:rsidP="009B06F0">
            <w:pPr>
              <w:pStyle w:val="TAH"/>
            </w:pPr>
            <w:r w:rsidRPr="001D0283">
              <w:t>L</w:t>
            </w:r>
            <w:r w:rsidRPr="001D0283">
              <w:rPr>
                <w:vertAlign w:val="subscript"/>
              </w:rPr>
              <w:t>CRB</w:t>
            </w:r>
            <w:r w:rsidRPr="001D0283">
              <w:t>*12*SCS</w:t>
            </w:r>
          </w:p>
          <w:p w14:paraId="1F8D9F02" w14:textId="77777777" w:rsidR="00447D47" w:rsidRPr="001D0283" w:rsidRDefault="00447D47" w:rsidP="009B06F0">
            <w:pPr>
              <w:pStyle w:val="TAH"/>
            </w:pPr>
            <w:r w:rsidRPr="001D0283">
              <w:t>MHz</w:t>
            </w:r>
          </w:p>
        </w:tc>
        <w:tc>
          <w:tcPr>
            <w:tcW w:w="1255" w:type="dxa"/>
            <w:tcBorders>
              <w:top w:val="nil"/>
            </w:tcBorders>
          </w:tcPr>
          <w:p w14:paraId="1719C72D" w14:textId="77777777" w:rsidR="00447D47" w:rsidRPr="001D0283" w:rsidRDefault="00447D47" w:rsidP="009B06F0">
            <w:pPr>
              <w:pStyle w:val="TAH"/>
            </w:pPr>
          </w:p>
        </w:tc>
      </w:tr>
      <w:tr w:rsidR="00550066" w:rsidRPr="001D0283" w14:paraId="2148999E" w14:textId="77777777" w:rsidTr="00710068">
        <w:trPr>
          <w:jc w:val="center"/>
        </w:trPr>
        <w:tc>
          <w:tcPr>
            <w:tcW w:w="1350" w:type="dxa"/>
            <w:tcBorders>
              <w:top w:val="single" w:sz="4" w:space="0" w:color="auto"/>
              <w:bottom w:val="nil"/>
            </w:tcBorders>
          </w:tcPr>
          <w:p w14:paraId="0DE9399D" w14:textId="454DD174" w:rsidR="00550066" w:rsidRPr="0003211A" w:rsidRDefault="00550066" w:rsidP="00550066">
            <w:pPr>
              <w:pStyle w:val="TAH"/>
              <w:rPr>
                <w:b w:val="0"/>
                <w:bCs/>
              </w:rPr>
            </w:pPr>
            <w:r w:rsidRPr="0003211A">
              <w:rPr>
                <w:b w:val="0"/>
                <w:bCs/>
              </w:rPr>
              <w:t>5MHz</w:t>
            </w:r>
          </w:p>
        </w:tc>
        <w:tc>
          <w:tcPr>
            <w:tcW w:w="1890" w:type="dxa"/>
            <w:tcBorders>
              <w:top w:val="single" w:sz="4" w:space="0" w:color="auto"/>
              <w:bottom w:val="nil"/>
            </w:tcBorders>
          </w:tcPr>
          <w:p w14:paraId="4753EB3D" w14:textId="00E7A247" w:rsidR="00550066" w:rsidRPr="0003211A" w:rsidRDefault="0007353C" w:rsidP="00550066">
            <w:pPr>
              <w:pStyle w:val="TAH"/>
              <w:rPr>
                <w:b w:val="0"/>
                <w:bCs/>
              </w:rPr>
            </w:pPr>
            <w:r w:rsidRPr="0007353C">
              <w:rPr>
                <w:b w:val="0"/>
                <w:bCs/>
                <w:color w:val="ED7D31" w:themeColor="accent2"/>
              </w:rPr>
              <w:t>192</w:t>
            </w:r>
            <w:r>
              <w:rPr>
                <w:b w:val="0"/>
                <w:bCs/>
                <w:color w:val="ED7D31" w:themeColor="accent2"/>
              </w:rPr>
              <w:t>2</w:t>
            </w:r>
            <w:r w:rsidRPr="0007353C">
              <w:rPr>
                <w:b w:val="0"/>
                <w:bCs/>
                <w:color w:val="ED7D31" w:themeColor="accent2"/>
              </w:rPr>
              <w:t>.5</w:t>
            </w:r>
            <w:r w:rsidR="00FF596F">
              <w:rPr>
                <w:b w:val="0"/>
                <w:bCs/>
                <w:color w:val="ED7D31" w:themeColor="accent2"/>
              </w:rPr>
              <w:t xml:space="preserve"> </w:t>
            </w:r>
            <w:r w:rsidRPr="0007353C">
              <w:rPr>
                <w:b w:val="0"/>
                <w:bCs/>
                <w:color w:val="ED7D31" w:themeColor="accent2"/>
              </w:rPr>
              <w:t>≤</w:t>
            </w:r>
            <w:r w:rsidR="00FF596F">
              <w:rPr>
                <w:b w:val="0"/>
                <w:bCs/>
                <w:color w:val="ED7D31" w:themeColor="accent2"/>
              </w:rPr>
              <w:t xml:space="preserve"> </w:t>
            </w:r>
            <w:r w:rsidRPr="0007353C">
              <w:rPr>
                <w:b w:val="0"/>
                <w:bCs/>
                <w:color w:val="ED7D31" w:themeColor="accent2"/>
              </w:rPr>
              <w:t xml:space="preserve">fc </w:t>
            </w:r>
            <w:r w:rsidR="00550066" w:rsidRPr="0003211A">
              <w:rPr>
                <w:b w:val="0"/>
                <w:bCs/>
              </w:rPr>
              <w:t>&lt; 1925</w:t>
            </w:r>
          </w:p>
        </w:tc>
        <w:tc>
          <w:tcPr>
            <w:tcW w:w="1525" w:type="dxa"/>
          </w:tcPr>
          <w:p w14:paraId="79746DA1" w14:textId="0DF23D0E" w:rsidR="00550066" w:rsidRPr="0003211A" w:rsidRDefault="00C03323" w:rsidP="00550066">
            <w:pPr>
              <w:pStyle w:val="TAH"/>
              <w:rPr>
                <w:b w:val="0"/>
              </w:rPr>
            </w:pPr>
            <w:r w:rsidRPr="0003211A">
              <w:rPr>
                <w:rFonts w:cs="Arial"/>
                <w:b w:val="0"/>
                <w:iCs/>
                <w:szCs w:val="18"/>
                <w:lang w:eastAsia="zh-CN"/>
              </w:rPr>
              <w:t>≤</w:t>
            </w:r>
            <w:r w:rsidR="0035114A" w:rsidRPr="0003211A">
              <w:rPr>
                <w:rFonts w:cs="Arial"/>
                <w:b w:val="0"/>
                <w:iCs/>
                <w:szCs w:val="18"/>
                <w:lang w:eastAsia="zh-CN"/>
              </w:rPr>
              <w:t xml:space="preserve"> </w:t>
            </w:r>
            <w:r w:rsidRPr="0003211A">
              <w:rPr>
                <w:rFonts w:cs="Arial"/>
                <w:b w:val="0"/>
                <w:iCs/>
                <w:szCs w:val="18"/>
                <w:lang w:eastAsia="zh-CN"/>
              </w:rPr>
              <w:t>0.18</w:t>
            </w:r>
          </w:p>
        </w:tc>
        <w:tc>
          <w:tcPr>
            <w:tcW w:w="3335" w:type="dxa"/>
          </w:tcPr>
          <w:p w14:paraId="029EBDF7" w14:textId="52D8D643" w:rsidR="00550066" w:rsidRPr="0003211A" w:rsidRDefault="00550066" w:rsidP="00550066">
            <w:pPr>
              <w:pStyle w:val="TAH"/>
              <w:rPr>
                <w:b w:val="0"/>
              </w:rPr>
            </w:pPr>
            <w:r w:rsidRPr="0003211A">
              <w:rPr>
                <w:rFonts w:eastAsia="SimSun" w:cs="Arial"/>
                <w:b w:val="0"/>
                <w:kern w:val="24"/>
                <w:szCs w:val="18"/>
              </w:rPr>
              <w:t xml:space="preserve">≥ </w:t>
            </w:r>
            <w:r w:rsidR="000F6208" w:rsidRPr="0003211A">
              <w:rPr>
                <w:rFonts w:cs="Arial"/>
                <w:b w:val="0"/>
                <w:iCs/>
                <w:szCs w:val="18"/>
                <w:lang w:eastAsia="zh-CN"/>
              </w:rPr>
              <w:t>3.</w:t>
            </w:r>
            <w:r w:rsidR="0035114A" w:rsidRPr="0003211A">
              <w:rPr>
                <w:rFonts w:cs="Arial"/>
                <w:b w:val="0"/>
                <w:iCs/>
                <w:szCs w:val="18"/>
                <w:lang w:eastAsia="zh-CN"/>
              </w:rPr>
              <w:t>24</w:t>
            </w:r>
          </w:p>
        </w:tc>
        <w:tc>
          <w:tcPr>
            <w:tcW w:w="1255" w:type="dxa"/>
            <w:tcBorders>
              <w:top w:val="nil"/>
            </w:tcBorders>
          </w:tcPr>
          <w:p w14:paraId="1EEA659A" w14:textId="68AAB03E" w:rsidR="00550066" w:rsidRPr="0003211A" w:rsidRDefault="00710068" w:rsidP="00550066">
            <w:pPr>
              <w:pStyle w:val="TAH"/>
              <w:rPr>
                <w:b w:val="0"/>
                <w:bCs/>
              </w:rPr>
            </w:pPr>
            <w:r w:rsidRPr="0003211A">
              <w:rPr>
                <w:b w:val="0"/>
                <w:bCs/>
              </w:rPr>
              <w:t>A</w:t>
            </w:r>
            <w:r w:rsidR="00F250BA" w:rsidRPr="0003211A">
              <w:rPr>
                <w:b w:val="0"/>
                <w:bCs/>
              </w:rPr>
              <w:t>1</w:t>
            </w:r>
          </w:p>
        </w:tc>
      </w:tr>
      <w:tr w:rsidR="00550066" w:rsidRPr="001D0283" w14:paraId="1C1BC3B1" w14:textId="77777777" w:rsidTr="00D724FA">
        <w:trPr>
          <w:jc w:val="center"/>
        </w:trPr>
        <w:tc>
          <w:tcPr>
            <w:tcW w:w="1350" w:type="dxa"/>
            <w:tcBorders>
              <w:bottom w:val="nil"/>
            </w:tcBorders>
          </w:tcPr>
          <w:p w14:paraId="7A8C20E7" w14:textId="77777777" w:rsidR="00550066" w:rsidRPr="0003211A" w:rsidRDefault="00550066" w:rsidP="00550066">
            <w:pPr>
              <w:pStyle w:val="TAC"/>
              <w:rPr>
                <w:rFonts w:cs="Arial"/>
              </w:rPr>
            </w:pPr>
            <w:r w:rsidRPr="0003211A">
              <w:rPr>
                <w:rFonts w:cs="Arial"/>
              </w:rPr>
              <w:t>10 MHz</w:t>
            </w:r>
          </w:p>
        </w:tc>
        <w:tc>
          <w:tcPr>
            <w:tcW w:w="1890" w:type="dxa"/>
            <w:tcBorders>
              <w:bottom w:val="nil"/>
            </w:tcBorders>
          </w:tcPr>
          <w:p w14:paraId="6CD7465C" w14:textId="5150ADD0" w:rsidR="00550066" w:rsidRPr="0003211A" w:rsidRDefault="002D3147" w:rsidP="00550066">
            <w:pPr>
              <w:pStyle w:val="TAC"/>
              <w:rPr>
                <w:rFonts w:eastAsia="MS PGothic" w:cs="Arial"/>
                <w:kern w:val="24"/>
                <w:szCs w:val="18"/>
                <w:lang w:eastAsia="ja-JP"/>
              </w:rPr>
            </w:pPr>
            <w:r w:rsidRPr="002D3147">
              <w:rPr>
                <w:rFonts w:cs="Arial"/>
                <w:bCs/>
                <w:iCs/>
                <w:color w:val="ED7D31" w:themeColor="accent2"/>
                <w:szCs w:val="18"/>
                <w:lang w:eastAsia="zh-CN"/>
              </w:rPr>
              <w:t>1925 ≤ fc &lt; 1930</w:t>
            </w:r>
          </w:p>
        </w:tc>
        <w:tc>
          <w:tcPr>
            <w:tcW w:w="1525" w:type="dxa"/>
          </w:tcPr>
          <w:p w14:paraId="19B32EC9" w14:textId="3B8BC414" w:rsidR="00550066" w:rsidRPr="0003211A" w:rsidRDefault="00550066" w:rsidP="00550066">
            <w:pPr>
              <w:pStyle w:val="TAC"/>
              <w:rPr>
                <w:rFonts w:cs="Arial"/>
              </w:rPr>
            </w:pPr>
            <w:r w:rsidRPr="0003211A">
              <w:rPr>
                <w:rFonts w:eastAsia="SimSun" w:cs="Arial"/>
                <w:kern w:val="24"/>
                <w:szCs w:val="18"/>
              </w:rPr>
              <w:t xml:space="preserve">≥ </w:t>
            </w:r>
            <w:r w:rsidRPr="0003211A">
              <w:rPr>
                <w:rFonts w:cs="Arial"/>
                <w:bCs/>
                <w:iCs/>
                <w:szCs w:val="18"/>
                <w:lang w:eastAsia="zh-CN"/>
              </w:rPr>
              <w:t>0</w:t>
            </w:r>
          </w:p>
        </w:tc>
        <w:tc>
          <w:tcPr>
            <w:tcW w:w="3335" w:type="dxa"/>
          </w:tcPr>
          <w:p w14:paraId="0A169623" w14:textId="5EF63831" w:rsidR="00550066" w:rsidRPr="0003211A" w:rsidRDefault="00550066" w:rsidP="00550066">
            <w:pPr>
              <w:pStyle w:val="TAC"/>
              <w:rPr>
                <w:rFonts w:cs="Arial"/>
              </w:rPr>
            </w:pPr>
            <w:r w:rsidRPr="0003211A">
              <w:rPr>
                <w:rFonts w:cs="Arial"/>
                <w:bCs/>
                <w:iCs/>
                <w:szCs w:val="18"/>
                <w:lang w:eastAsia="zh-CN"/>
              </w:rPr>
              <w:t>≥ 1.35*RB</w:t>
            </w:r>
            <w:r w:rsidRPr="0003211A">
              <w:rPr>
                <w:rFonts w:cs="Arial"/>
                <w:bCs/>
                <w:iCs/>
                <w:szCs w:val="18"/>
                <w:vertAlign w:val="subscript"/>
                <w:lang w:eastAsia="zh-CN"/>
              </w:rPr>
              <w:t>start</w:t>
            </w:r>
            <w:r w:rsidR="00E135E6" w:rsidRPr="0003211A">
              <w:rPr>
                <w:rFonts w:cs="Arial"/>
                <w:bCs/>
                <w:iCs/>
                <w:szCs w:val="18"/>
                <w:lang w:eastAsia="zh-CN"/>
              </w:rPr>
              <w:t>*12*SCS</w:t>
            </w:r>
            <w:r w:rsidR="00E135E6" w:rsidRPr="0003211A">
              <w:rPr>
                <w:rFonts w:cs="Arial"/>
                <w:bCs/>
                <w:iCs/>
                <w:szCs w:val="18"/>
                <w:vertAlign w:val="subscript"/>
                <w:lang w:eastAsia="zh-CN"/>
              </w:rPr>
              <w:t xml:space="preserve"> </w:t>
            </w:r>
            <w:r w:rsidRPr="0003211A">
              <w:rPr>
                <w:rFonts w:cs="Arial"/>
                <w:bCs/>
                <w:iCs/>
                <w:szCs w:val="18"/>
                <w:lang w:eastAsia="zh-CN"/>
              </w:rPr>
              <w:t>+ 4.32</w:t>
            </w:r>
          </w:p>
        </w:tc>
        <w:tc>
          <w:tcPr>
            <w:tcW w:w="1255" w:type="dxa"/>
          </w:tcPr>
          <w:p w14:paraId="1F8A6A46" w14:textId="41601831" w:rsidR="00550066" w:rsidRPr="0003211A" w:rsidRDefault="00550066" w:rsidP="00550066">
            <w:pPr>
              <w:pStyle w:val="TAC"/>
            </w:pPr>
            <w:r w:rsidRPr="0003211A">
              <w:t>A</w:t>
            </w:r>
            <w:r w:rsidR="00F250BA" w:rsidRPr="0003211A">
              <w:t>2</w:t>
            </w:r>
          </w:p>
        </w:tc>
      </w:tr>
      <w:tr w:rsidR="00120724" w:rsidRPr="001D0283" w14:paraId="763897C5" w14:textId="77777777" w:rsidTr="00D724FA">
        <w:trPr>
          <w:trHeight w:val="50"/>
          <w:jc w:val="center"/>
        </w:trPr>
        <w:tc>
          <w:tcPr>
            <w:tcW w:w="1350" w:type="dxa"/>
            <w:tcBorders>
              <w:top w:val="nil"/>
              <w:bottom w:val="nil"/>
            </w:tcBorders>
          </w:tcPr>
          <w:p w14:paraId="0D3D60FA" w14:textId="77777777" w:rsidR="00120724" w:rsidRPr="0003211A" w:rsidRDefault="00120724" w:rsidP="00550066">
            <w:pPr>
              <w:pStyle w:val="TAC"/>
              <w:rPr>
                <w:rFonts w:cs="Arial"/>
              </w:rPr>
            </w:pPr>
          </w:p>
        </w:tc>
        <w:tc>
          <w:tcPr>
            <w:tcW w:w="1890" w:type="dxa"/>
            <w:tcBorders>
              <w:top w:val="nil"/>
              <w:bottom w:val="nil"/>
            </w:tcBorders>
          </w:tcPr>
          <w:p w14:paraId="06BE06DA" w14:textId="77777777" w:rsidR="00120724" w:rsidRPr="0003211A" w:rsidRDefault="00120724" w:rsidP="00550066">
            <w:pPr>
              <w:pStyle w:val="TAC"/>
              <w:rPr>
                <w:rFonts w:cs="Arial"/>
                <w:bCs/>
                <w:iCs/>
                <w:szCs w:val="18"/>
                <w:lang w:eastAsia="zh-CN"/>
              </w:rPr>
            </w:pPr>
          </w:p>
        </w:tc>
        <w:tc>
          <w:tcPr>
            <w:tcW w:w="1525" w:type="dxa"/>
          </w:tcPr>
          <w:p w14:paraId="43199D3B" w14:textId="6216DBA9" w:rsidR="00120724" w:rsidRPr="0003211A" w:rsidRDefault="00600D2F" w:rsidP="00550066">
            <w:pPr>
              <w:pStyle w:val="TAC"/>
              <w:rPr>
                <w:rFonts w:eastAsia="SimSun" w:cs="Arial"/>
                <w:kern w:val="24"/>
                <w:szCs w:val="18"/>
              </w:rPr>
            </w:pPr>
            <w:r w:rsidRPr="0003211A">
              <w:rPr>
                <w:rFonts w:eastAsia="SimSun" w:cs="Arial"/>
                <w:kern w:val="24"/>
                <w:szCs w:val="18"/>
              </w:rPr>
              <w:t xml:space="preserve">≥ </w:t>
            </w:r>
            <w:r w:rsidRPr="0003211A">
              <w:rPr>
                <w:rFonts w:cs="Arial"/>
                <w:bCs/>
                <w:iCs/>
                <w:szCs w:val="18"/>
                <w:lang w:eastAsia="zh-CN"/>
              </w:rPr>
              <w:t>0</w:t>
            </w:r>
          </w:p>
        </w:tc>
        <w:tc>
          <w:tcPr>
            <w:tcW w:w="3335" w:type="dxa"/>
          </w:tcPr>
          <w:p w14:paraId="4B0FAEE2" w14:textId="26D689F1" w:rsidR="00120724" w:rsidRPr="0003211A" w:rsidRDefault="00D501D0" w:rsidP="00550066">
            <w:pPr>
              <w:pStyle w:val="TAC"/>
              <w:rPr>
                <w:rFonts w:cs="Arial"/>
                <w:bCs/>
                <w:iCs/>
                <w:szCs w:val="18"/>
                <w:lang w:eastAsia="zh-CN"/>
              </w:rPr>
            </w:pPr>
            <w:r w:rsidRPr="0003211A">
              <w:rPr>
                <w:rFonts w:cs="Arial"/>
                <w:bCs/>
                <w:iCs/>
                <w:szCs w:val="18"/>
                <w:lang w:eastAsia="zh-CN"/>
              </w:rPr>
              <w:t>&lt;</w:t>
            </w:r>
            <w:r w:rsidR="00120724" w:rsidRPr="0003211A">
              <w:rPr>
                <w:rFonts w:cs="Arial"/>
                <w:bCs/>
                <w:iCs/>
                <w:szCs w:val="18"/>
                <w:lang w:eastAsia="zh-CN"/>
              </w:rPr>
              <w:t xml:space="preserve"> 1.35*RB</w:t>
            </w:r>
            <w:r w:rsidR="00120724" w:rsidRPr="0003211A">
              <w:rPr>
                <w:rFonts w:cs="Arial"/>
                <w:bCs/>
                <w:iCs/>
                <w:szCs w:val="18"/>
                <w:vertAlign w:val="subscript"/>
                <w:lang w:eastAsia="zh-CN"/>
              </w:rPr>
              <w:t>start</w:t>
            </w:r>
            <w:r w:rsidR="00120724" w:rsidRPr="0003211A">
              <w:rPr>
                <w:rFonts w:cs="Arial"/>
                <w:bCs/>
                <w:iCs/>
                <w:szCs w:val="18"/>
                <w:lang w:eastAsia="zh-CN"/>
              </w:rPr>
              <w:t>*12*SCS</w:t>
            </w:r>
            <w:r w:rsidR="00120724" w:rsidRPr="0003211A">
              <w:rPr>
                <w:rFonts w:cs="Arial"/>
                <w:bCs/>
                <w:iCs/>
                <w:szCs w:val="18"/>
                <w:vertAlign w:val="subscript"/>
                <w:lang w:eastAsia="zh-CN"/>
              </w:rPr>
              <w:t xml:space="preserve"> </w:t>
            </w:r>
            <w:r w:rsidR="00120724" w:rsidRPr="0003211A">
              <w:rPr>
                <w:rFonts w:cs="Arial"/>
                <w:bCs/>
                <w:iCs/>
                <w:szCs w:val="18"/>
                <w:lang w:eastAsia="zh-CN"/>
              </w:rPr>
              <w:t>+ 4.32</w:t>
            </w:r>
          </w:p>
          <w:p w14:paraId="48B1B793" w14:textId="0F76A9BC" w:rsidR="00120724" w:rsidRPr="0003211A" w:rsidRDefault="00120724" w:rsidP="00550066">
            <w:pPr>
              <w:pStyle w:val="TAC"/>
              <w:rPr>
                <w:rFonts w:cs="Arial"/>
                <w:bCs/>
                <w:iCs/>
                <w:szCs w:val="18"/>
                <w:lang w:eastAsia="zh-CN"/>
              </w:rPr>
            </w:pPr>
            <w:r w:rsidRPr="0003211A">
              <w:rPr>
                <w:rFonts w:cs="Arial"/>
                <w:bCs/>
                <w:iCs/>
                <w:szCs w:val="18"/>
                <w:lang w:eastAsia="zh-CN"/>
              </w:rPr>
              <w:t>≥ 1.</w:t>
            </w:r>
            <w:r w:rsidR="00441E62" w:rsidRPr="0003211A">
              <w:rPr>
                <w:rFonts w:cs="Arial"/>
                <w:bCs/>
                <w:iCs/>
                <w:szCs w:val="18"/>
                <w:lang w:eastAsia="zh-CN"/>
              </w:rPr>
              <w:t>2</w:t>
            </w:r>
            <w:r w:rsidRPr="0003211A">
              <w:rPr>
                <w:rFonts w:cs="Arial"/>
                <w:bCs/>
                <w:iCs/>
                <w:szCs w:val="18"/>
                <w:lang w:eastAsia="zh-CN"/>
              </w:rPr>
              <w:t>*RB</w:t>
            </w:r>
            <w:r w:rsidRPr="0003211A">
              <w:rPr>
                <w:rFonts w:cs="Arial"/>
                <w:bCs/>
                <w:iCs/>
                <w:szCs w:val="18"/>
                <w:vertAlign w:val="subscript"/>
                <w:lang w:eastAsia="zh-CN"/>
              </w:rPr>
              <w:t>start</w:t>
            </w:r>
            <w:r w:rsidRPr="0003211A">
              <w:rPr>
                <w:rFonts w:cs="Arial"/>
                <w:bCs/>
                <w:iCs/>
                <w:szCs w:val="18"/>
                <w:lang w:eastAsia="zh-CN"/>
              </w:rPr>
              <w:t>*12*SCS</w:t>
            </w:r>
            <w:r w:rsidRPr="0003211A">
              <w:rPr>
                <w:rFonts w:cs="Arial"/>
                <w:bCs/>
                <w:iCs/>
                <w:szCs w:val="18"/>
                <w:vertAlign w:val="subscript"/>
                <w:lang w:eastAsia="zh-CN"/>
              </w:rPr>
              <w:t xml:space="preserve"> </w:t>
            </w:r>
            <w:r w:rsidRPr="0003211A">
              <w:rPr>
                <w:rFonts w:cs="Arial"/>
                <w:bCs/>
                <w:iCs/>
                <w:szCs w:val="18"/>
                <w:lang w:eastAsia="zh-CN"/>
              </w:rPr>
              <w:t xml:space="preserve">+ </w:t>
            </w:r>
            <w:r w:rsidR="00441E62" w:rsidRPr="0003211A">
              <w:rPr>
                <w:rFonts w:cs="Arial"/>
                <w:bCs/>
                <w:iCs/>
                <w:szCs w:val="18"/>
                <w:lang w:eastAsia="zh-CN"/>
              </w:rPr>
              <w:t>3.6</w:t>
            </w:r>
          </w:p>
        </w:tc>
        <w:tc>
          <w:tcPr>
            <w:tcW w:w="1255" w:type="dxa"/>
          </w:tcPr>
          <w:p w14:paraId="64DC65C1" w14:textId="212AF063" w:rsidR="00120724" w:rsidRPr="0003211A" w:rsidRDefault="00710068" w:rsidP="00710068">
            <w:pPr>
              <w:pStyle w:val="TAC"/>
            </w:pPr>
            <w:r w:rsidRPr="0003211A">
              <w:t>A</w:t>
            </w:r>
            <w:r w:rsidR="00F250BA" w:rsidRPr="0003211A">
              <w:t>3</w:t>
            </w:r>
          </w:p>
        </w:tc>
      </w:tr>
      <w:tr w:rsidR="00550066" w:rsidRPr="001D0283" w14:paraId="73E073B3" w14:textId="77777777" w:rsidTr="00F250BA">
        <w:trPr>
          <w:jc w:val="center"/>
        </w:trPr>
        <w:tc>
          <w:tcPr>
            <w:tcW w:w="1350" w:type="dxa"/>
            <w:tcBorders>
              <w:top w:val="nil"/>
              <w:bottom w:val="nil"/>
            </w:tcBorders>
          </w:tcPr>
          <w:p w14:paraId="702F22FB" w14:textId="77777777" w:rsidR="00550066" w:rsidRPr="0003211A" w:rsidRDefault="00550066" w:rsidP="00550066">
            <w:pPr>
              <w:pStyle w:val="TAC"/>
              <w:rPr>
                <w:rFonts w:cs="Arial"/>
              </w:rPr>
            </w:pPr>
          </w:p>
        </w:tc>
        <w:tc>
          <w:tcPr>
            <w:tcW w:w="1890" w:type="dxa"/>
            <w:tcBorders>
              <w:top w:val="nil"/>
              <w:bottom w:val="single" w:sz="4" w:space="0" w:color="auto"/>
            </w:tcBorders>
          </w:tcPr>
          <w:p w14:paraId="5B5DF48A" w14:textId="77777777" w:rsidR="00550066" w:rsidRPr="0003211A" w:rsidRDefault="00550066" w:rsidP="00550066">
            <w:pPr>
              <w:pStyle w:val="TAC"/>
              <w:rPr>
                <w:rFonts w:eastAsia="MS PGothic" w:cs="Arial"/>
                <w:kern w:val="24"/>
                <w:szCs w:val="18"/>
                <w:lang w:val="en-US" w:eastAsia="ja-JP"/>
              </w:rPr>
            </w:pPr>
          </w:p>
        </w:tc>
        <w:tc>
          <w:tcPr>
            <w:tcW w:w="1525" w:type="dxa"/>
          </w:tcPr>
          <w:p w14:paraId="3E7B27A0" w14:textId="2FA5A340" w:rsidR="00550066" w:rsidRPr="0003211A" w:rsidRDefault="00550066" w:rsidP="00550066">
            <w:pPr>
              <w:pStyle w:val="TAC"/>
              <w:rPr>
                <w:rFonts w:cs="Arial"/>
                <w:bCs/>
              </w:rPr>
            </w:pPr>
            <w:r w:rsidRPr="0003211A">
              <w:rPr>
                <w:rFonts w:cs="Arial"/>
                <w:bCs/>
                <w:iCs/>
                <w:szCs w:val="18"/>
                <w:lang w:eastAsia="zh-CN"/>
              </w:rPr>
              <w:t>≤ 1.8</w:t>
            </w:r>
          </w:p>
        </w:tc>
        <w:tc>
          <w:tcPr>
            <w:tcW w:w="3335" w:type="dxa"/>
          </w:tcPr>
          <w:p w14:paraId="15AC08A2" w14:textId="13B24AF0" w:rsidR="00550066" w:rsidRPr="0003211A" w:rsidRDefault="00550066" w:rsidP="00550066">
            <w:pPr>
              <w:pStyle w:val="TAC"/>
              <w:rPr>
                <w:rFonts w:cs="Arial"/>
              </w:rPr>
            </w:pPr>
            <w:r w:rsidRPr="0003211A">
              <w:rPr>
                <w:rFonts w:cs="Arial"/>
                <w:bCs/>
                <w:iCs/>
                <w:szCs w:val="18"/>
                <w:lang w:eastAsia="zh-CN"/>
              </w:rPr>
              <w:t>≤ 2.16</w:t>
            </w:r>
          </w:p>
        </w:tc>
        <w:tc>
          <w:tcPr>
            <w:tcW w:w="1255" w:type="dxa"/>
          </w:tcPr>
          <w:p w14:paraId="03D3EAB9" w14:textId="33520A21" w:rsidR="00550066" w:rsidRPr="0003211A" w:rsidRDefault="00550066" w:rsidP="00550066">
            <w:pPr>
              <w:pStyle w:val="TAC"/>
            </w:pPr>
            <w:r w:rsidRPr="0003211A">
              <w:t>A</w:t>
            </w:r>
            <w:r w:rsidR="00F250BA" w:rsidRPr="0003211A">
              <w:t>3</w:t>
            </w:r>
          </w:p>
        </w:tc>
      </w:tr>
      <w:tr w:rsidR="00D724FA" w:rsidRPr="001D0283" w14:paraId="0208C102" w14:textId="77777777" w:rsidTr="00F250BA">
        <w:trPr>
          <w:jc w:val="center"/>
        </w:trPr>
        <w:tc>
          <w:tcPr>
            <w:tcW w:w="1350" w:type="dxa"/>
            <w:tcBorders>
              <w:top w:val="nil"/>
              <w:bottom w:val="nil"/>
            </w:tcBorders>
          </w:tcPr>
          <w:p w14:paraId="370DB70C" w14:textId="77777777" w:rsidR="00D724FA" w:rsidRPr="0003211A" w:rsidRDefault="00D724FA" w:rsidP="00550066">
            <w:pPr>
              <w:pStyle w:val="TAC"/>
              <w:rPr>
                <w:rFonts w:cs="Arial"/>
              </w:rPr>
            </w:pPr>
          </w:p>
        </w:tc>
        <w:tc>
          <w:tcPr>
            <w:tcW w:w="1890" w:type="dxa"/>
            <w:tcBorders>
              <w:top w:val="single" w:sz="4" w:space="0" w:color="auto"/>
              <w:bottom w:val="nil"/>
            </w:tcBorders>
          </w:tcPr>
          <w:p w14:paraId="24340DDE" w14:textId="7DB7ED08" w:rsidR="00D724FA" w:rsidRPr="0003211A" w:rsidRDefault="00AF6B4C" w:rsidP="00550066">
            <w:pPr>
              <w:pStyle w:val="TAC"/>
              <w:rPr>
                <w:rFonts w:eastAsia="MS PGothic" w:cs="Arial"/>
                <w:kern w:val="24"/>
                <w:szCs w:val="18"/>
                <w:lang w:val="en-US" w:eastAsia="ja-JP"/>
              </w:rPr>
            </w:pPr>
            <w:r w:rsidRPr="00AF6B4C">
              <w:rPr>
                <w:rFonts w:cs="Arial"/>
                <w:bCs/>
                <w:iCs/>
                <w:szCs w:val="18"/>
                <w:lang w:eastAsia="zh-CN"/>
              </w:rPr>
              <w:t>19</w:t>
            </w:r>
            <w:r w:rsidR="002D3147" w:rsidRPr="00444F16">
              <w:rPr>
                <w:rFonts w:cs="Arial"/>
                <w:bCs/>
                <w:iCs/>
                <w:szCs w:val="18"/>
                <w:lang w:eastAsia="zh-CN"/>
              </w:rPr>
              <w:t>30</w:t>
            </w:r>
            <w:r w:rsidRPr="00AF6B4C">
              <w:rPr>
                <w:rFonts w:cs="Arial"/>
                <w:bCs/>
                <w:iCs/>
                <w:szCs w:val="18"/>
                <w:lang w:eastAsia="zh-CN"/>
              </w:rPr>
              <w:t xml:space="preserve"> </w:t>
            </w:r>
            <w:r w:rsidR="000119D0" w:rsidRPr="0003211A">
              <w:rPr>
                <w:rFonts w:cs="Arial"/>
                <w:bCs/>
                <w:iCs/>
                <w:szCs w:val="18"/>
                <w:lang w:eastAsia="zh-CN"/>
              </w:rPr>
              <w:t>≤</w:t>
            </w:r>
            <w:r w:rsidRPr="00AF6B4C">
              <w:rPr>
                <w:rFonts w:cs="Arial"/>
                <w:bCs/>
                <w:iCs/>
                <w:szCs w:val="18"/>
                <w:lang w:eastAsia="zh-CN"/>
              </w:rPr>
              <w:t xml:space="preserve"> fc &lt; 19</w:t>
            </w:r>
            <w:r w:rsidR="00AF45A0">
              <w:rPr>
                <w:rFonts w:cs="Arial"/>
                <w:bCs/>
                <w:iCs/>
                <w:szCs w:val="18"/>
                <w:lang w:eastAsia="zh-CN"/>
              </w:rPr>
              <w:t>30.7</w:t>
            </w:r>
          </w:p>
        </w:tc>
        <w:tc>
          <w:tcPr>
            <w:tcW w:w="1525" w:type="dxa"/>
          </w:tcPr>
          <w:p w14:paraId="7C04D490" w14:textId="0DCA4BCE" w:rsidR="00D724FA" w:rsidRPr="00DB2E12" w:rsidRDefault="00D724FA" w:rsidP="00550066">
            <w:pPr>
              <w:pStyle w:val="TAC"/>
              <w:rPr>
                <w:rFonts w:cs="Arial"/>
                <w:bCs/>
                <w:iCs/>
                <w:szCs w:val="18"/>
                <w:highlight w:val="yellow"/>
                <w:lang w:eastAsia="zh-CN"/>
              </w:rPr>
            </w:pPr>
            <w:r w:rsidRPr="00DB2E12">
              <w:rPr>
                <w:rFonts w:eastAsia="SimSun" w:cs="Arial"/>
                <w:kern w:val="24"/>
                <w:szCs w:val="18"/>
                <w:highlight w:val="yellow"/>
              </w:rPr>
              <w:t xml:space="preserve">≥ </w:t>
            </w:r>
            <w:r w:rsidRPr="00DB2E12">
              <w:rPr>
                <w:rFonts w:cs="Arial"/>
                <w:bCs/>
                <w:iCs/>
                <w:szCs w:val="18"/>
                <w:highlight w:val="yellow"/>
                <w:lang w:eastAsia="zh-CN"/>
              </w:rPr>
              <w:t>0</w:t>
            </w:r>
          </w:p>
        </w:tc>
        <w:tc>
          <w:tcPr>
            <w:tcW w:w="3335" w:type="dxa"/>
          </w:tcPr>
          <w:p w14:paraId="605B8D20" w14:textId="63434C9D" w:rsidR="00D724FA" w:rsidRPr="00DB2E12" w:rsidRDefault="00441E62" w:rsidP="00550066">
            <w:pPr>
              <w:pStyle w:val="TAC"/>
              <w:rPr>
                <w:rFonts w:cs="Arial"/>
                <w:bCs/>
                <w:iCs/>
                <w:szCs w:val="18"/>
                <w:highlight w:val="yellow"/>
                <w:lang w:eastAsia="zh-CN"/>
              </w:rPr>
            </w:pPr>
            <w:r w:rsidRPr="00DB2E12">
              <w:rPr>
                <w:rFonts w:cs="Arial"/>
                <w:bCs/>
                <w:iCs/>
                <w:szCs w:val="18"/>
                <w:highlight w:val="yellow"/>
                <w:lang w:eastAsia="zh-CN"/>
              </w:rPr>
              <w:t>≥ 1.35*RB</w:t>
            </w:r>
            <w:r w:rsidRPr="00DB2E12">
              <w:rPr>
                <w:rFonts w:cs="Arial"/>
                <w:bCs/>
                <w:iCs/>
                <w:szCs w:val="18"/>
                <w:highlight w:val="yellow"/>
                <w:vertAlign w:val="subscript"/>
                <w:lang w:eastAsia="zh-CN"/>
              </w:rPr>
              <w:t>start</w:t>
            </w:r>
            <w:r w:rsidRPr="00DB2E12">
              <w:rPr>
                <w:rFonts w:cs="Arial"/>
                <w:bCs/>
                <w:iCs/>
                <w:szCs w:val="18"/>
                <w:highlight w:val="yellow"/>
                <w:lang w:eastAsia="zh-CN"/>
              </w:rPr>
              <w:t>*12*SCS</w:t>
            </w:r>
            <w:r w:rsidRPr="00DB2E12">
              <w:rPr>
                <w:rFonts w:cs="Arial"/>
                <w:bCs/>
                <w:iCs/>
                <w:szCs w:val="18"/>
                <w:highlight w:val="yellow"/>
                <w:vertAlign w:val="subscript"/>
                <w:lang w:eastAsia="zh-CN"/>
              </w:rPr>
              <w:t xml:space="preserve"> </w:t>
            </w:r>
            <w:r w:rsidRPr="00DB2E12">
              <w:rPr>
                <w:rFonts w:cs="Arial"/>
                <w:bCs/>
                <w:iCs/>
                <w:szCs w:val="18"/>
                <w:highlight w:val="yellow"/>
                <w:lang w:eastAsia="zh-CN"/>
              </w:rPr>
              <w:t>+ 4.32</w:t>
            </w:r>
          </w:p>
        </w:tc>
        <w:tc>
          <w:tcPr>
            <w:tcW w:w="1255" w:type="dxa"/>
          </w:tcPr>
          <w:p w14:paraId="3341E55C" w14:textId="440B0F35" w:rsidR="00D724FA" w:rsidRPr="0003211A" w:rsidRDefault="00D724FA" w:rsidP="00550066">
            <w:pPr>
              <w:pStyle w:val="TAC"/>
            </w:pPr>
            <w:r w:rsidRPr="0003211A">
              <w:t>A</w:t>
            </w:r>
            <w:r w:rsidR="004D2D74" w:rsidRPr="0003211A">
              <w:t>2</w:t>
            </w:r>
          </w:p>
        </w:tc>
      </w:tr>
      <w:tr w:rsidR="00441E62" w:rsidRPr="001D0283" w14:paraId="52A5085C" w14:textId="77777777" w:rsidTr="00D724FA">
        <w:trPr>
          <w:jc w:val="center"/>
        </w:trPr>
        <w:tc>
          <w:tcPr>
            <w:tcW w:w="1350" w:type="dxa"/>
            <w:tcBorders>
              <w:top w:val="nil"/>
              <w:bottom w:val="single" w:sz="4" w:space="0" w:color="auto"/>
            </w:tcBorders>
          </w:tcPr>
          <w:p w14:paraId="57D783FA" w14:textId="77777777" w:rsidR="00441E62" w:rsidRPr="0003211A" w:rsidRDefault="00441E62" w:rsidP="00550066">
            <w:pPr>
              <w:pStyle w:val="TAC"/>
              <w:rPr>
                <w:rFonts w:cs="Arial"/>
              </w:rPr>
            </w:pPr>
          </w:p>
        </w:tc>
        <w:tc>
          <w:tcPr>
            <w:tcW w:w="1890" w:type="dxa"/>
            <w:tcBorders>
              <w:top w:val="nil"/>
              <w:bottom w:val="single" w:sz="4" w:space="0" w:color="auto"/>
            </w:tcBorders>
          </w:tcPr>
          <w:p w14:paraId="01EEF899" w14:textId="77777777" w:rsidR="00441E62" w:rsidRPr="0003211A" w:rsidRDefault="00441E62" w:rsidP="00550066">
            <w:pPr>
              <w:pStyle w:val="TAC"/>
              <w:rPr>
                <w:rFonts w:cs="Arial"/>
                <w:bCs/>
                <w:iCs/>
                <w:szCs w:val="18"/>
                <w:lang w:eastAsia="zh-CN"/>
              </w:rPr>
            </w:pPr>
          </w:p>
        </w:tc>
        <w:tc>
          <w:tcPr>
            <w:tcW w:w="1525" w:type="dxa"/>
          </w:tcPr>
          <w:p w14:paraId="47C3B2D7" w14:textId="351DD823" w:rsidR="00441E62" w:rsidRPr="00DB2E12" w:rsidRDefault="00441E62" w:rsidP="00550066">
            <w:pPr>
              <w:pStyle w:val="TAC"/>
              <w:rPr>
                <w:rFonts w:eastAsia="SimSun" w:cs="Arial"/>
                <w:kern w:val="24"/>
                <w:szCs w:val="18"/>
                <w:highlight w:val="yellow"/>
              </w:rPr>
            </w:pPr>
            <w:r w:rsidRPr="00DB2E12">
              <w:rPr>
                <w:rFonts w:cs="Arial"/>
                <w:bCs/>
                <w:iCs/>
                <w:szCs w:val="18"/>
                <w:highlight w:val="yellow"/>
                <w:lang w:eastAsia="zh-CN"/>
              </w:rPr>
              <w:t>≤ 2.16</w:t>
            </w:r>
          </w:p>
        </w:tc>
        <w:tc>
          <w:tcPr>
            <w:tcW w:w="3335" w:type="dxa"/>
          </w:tcPr>
          <w:p w14:paraId="39B0B0DC" w14:textId="6E577064" w:rsidR="00441E62" w:rsidRPr="00DB2E12" w:rsidRDefault="00441E62" w:rsidP="00550066">
            <w:pPr>
              <w:pStyle w:val="TAC"/>
              <w:rPr>
                <w:rFonts w:cs="Arial"/>
                <w:bCs/>
                <w:iCs/>
                <w:szCs w:val="18"/>
                <w:highlight w:val="yellow"/>
                <w:lang w:eastAsia="zh-CN"/>
              </w:rPr>
            </w:pPr>
            <w:r w:rsidRPr="00DB2E12">
              <w:rPr>
                <w:rFonts w:cs="Arial"/>
                <w:bCs/>
                <w:iCs/>
                <w:szCs w:val="18"/>
                <w:highlight w:val="yellow"/>
                <w:lang w:eastAsia="zh-CN"/>
              </w:rPr>
              <w:t>≤ 1.8</w:t>
            </w:r>
          </w:p>
        </w:tc>
        <w:tc>
          <w:tcPr>
            <w:tcW w:w="1255" w:type="dxa"/>
          </w:tcPr>
          <w:p w14:paraId="4A7DAEBB" w14:textId="77859A23" w:rsidR="00441E62" w:rsidRPr="0003211A" w:rsidRDefault="00F250BA" w:rsidP="00550066">
            <w:pPr>
              <w:pStyle w:val="TAC"/>
            </w:pPr>
            <w:r w:rsidRPr="0003211A">
              <w:t>A3</w:t>
            </w:r>
          </w:p>
        </w:tc>
      </w:tr>
      <w:tr w:rsidR="00550066" w:rsidRPr="001D0283" w14:paraId="08A6290F" w14:textId="77777777" w:rsidTr="00710068">
        <w:trPr>
          <w:jc w:val="center"/>
        </w:trPr>
        <w:tc>
          <w:tcPr>
            <w:tcW w:w="1350" w:type="dxa"/>
            <w:tcBorders>
              <w:top w:val="single" w:sz="4" w:space="0" w:color="auto"/>
              <w:bottom w:val="nil"/>
            </w:tcBorders>
          </w:tcPr>
          <w:p w14:paraId="04C39896" w14:textId="77777777" w:rsidR="00550066" w:rsidRPr="0003211A" w:rsidRDefault="00550066" w:rsidP="00550066">
            <w:pPr>
              <w:pStyle w:val="TAC"/>
              <w:rPr>
                <w:rFonts w:cs="Arial"/>
              </w:rPr>
            </w:pPr>
            <w:r w:rsidRPr="0003211A">
              <w:rPr>
                <w:rFonts w:cs="Arial"/>
              </w:rPr>
              <w:t>15 MHz</w:t>
            </w:r>
          </w:p>
        </w:tc>
        <w:tc>
          <w:tcPr>
            <w:tcW w:w="1890" w:type="dxa"/>
            <w:tcBorders>
              <w:top w:val="single" w:sz="4" w:space="0" w:color="auto"/>
              <w:bottom w:val="nil"/>
            </w:tcBorders>
          </w:tcPr>
          <w:p w14:paraId="5EC15E06" w14:textId="5F8E77B2" w:rsidR="00550066" w:rsidRPr="0003211A" w:rsidRDefault="00550066" w:rsidP="00550066">
            <w:pPr>
              <w:pStyle w:val="TAC"/>
              <w:rPr>
                <w:rFonts w:eastAsia="MS PGothic" w:cs="Arial"/>
                <w:kern w:val="24"/>
                <w:szCs w:val="18"/>
                <w:lang w:val="en-US" w:eastAsia="ja-JP"/>
              </w:rPr>
            </w:pPr>
            <w:r w:rsidRPr="0003211A">
              <w:rPr>
                <w:rFonts w:cs="Arial"/>
                <w:bCs/>
                <w:iCs/>
                <w:szCs w:val="18"/>
                <w:lang w:eastAsia="zh-CN"/>
              </w:rPr>
              <w:t>1927.5</w:t>
            </w:r>
            <w:r w:rsidR="00842C4B">
              <w:rPr>
                <w:rFonts w:cs="Arial"/>
                <w:bCs/>
                <w:iCs/>
                <w:szCs w:val="18"/>
                <w:lang w:eastAsia="zh-CN"/>
              </w:rPr>
              <w:t xml:space="preserve"> </w:t>
            </w:r>
            <w:r w:rsidRPr="0003211A">
              <w:rPr>
                <w:rFonts w:cs="Arial"/>
                <w:bCs/>
                <w:iCs/>
                <w:szCs w:val="18"/>
                <w:lang w:eastAsia="zh-CN"/>
              </w:rPr>
              <w:t>≤</w:t>
            </w:r>
            <w:r w:rsidR="00842C4B">
              <w:rPr>
                <w:rFonts w:cs="Arial"/>
                <w:bCs/>
                <w:iCs/>
                <w:szCs w:val="18"/>
                <w:lang w:eastAsia="zh-CN"/>
              </w:rPr>
              <w:t xml:space="preserve"> </w:t>
            </w:r>
            <w:r w:rsidRPr="0003211A">
              <w:rPr>
                <w:rFonts w:cs="Arial"/>
                <w:bCs/>
                <w:iCs/>
                <w:szCs w:val="18"/>
                <w:lang w:eastAsia="zh-CN"/>
              </w:rPr>
              <w:t>fc</w:t>
            </w:r>
            <w:r w:rsidR="00D724FA" w:rsidRPr="0003211A">
              <w:rPr>
                <w:rFonts w:eastAsia="MS Gothic" w:cs="Arial"/>
                <w:bCs/>
                <w:iCs/>
                <w:szCs w:val="18"/>
                <w:lang w:val="de-DE" w:eastAsia="zh-CN"/>
              </w:rPr>
              <w:t>&lt;</w:t>
            </w:r>
            <w:r w:rsidRPr="0003211A">
              <w:rPr>
                <w:rFonts w:cs="Arial"/>
                <w:bCs/>
                <w:iCs/>
                <w:szCs w:val="18"/>
                <w:lang w:eastAsia="zh-CN"/>
              </w:rPr>
              <w:t>1932.5</w:t>
            </w:r>
          </w:p>
        </w:tc>
        <w:tc>
          <w:tcPr>
            <w:tcW w:w="1525" w:type="dxa"/>
          </w:tcPr>
          <w:p w14:paraId="3B40FA7A" w14:textId="132FEDD0" w:rsidR="00550066" w:rsidRPr="0003211A" w:rsidRDefault="00550066" w:rsidP="00550066">
            <w:pPr>
              <w:pStyle w:val="TAC"/>
              <w:rPr>
                <w:rFonts w:cs="Arial"/>
              </w:rPr>
            </w:pPr>
            <w:r w:rsidRPr="0003211A">
              <w:rPr>
                <w:rFonts w:eastAsia="SimSun" w:cs="Arial"/>
                <w:kern w:val="24"/>
                <w:szCs w:val="18"/>
              </w:rPr>
              <w:t xml:space="preserve">≥ </w:t>
            </w:r>
            <w:r w:rsidRPr="0003211A">
              <w:rPr>
                <w:rFonts w:cs="Arial"/>
                <w:bCs/>
                <w:iCs/>
                <w:szCs w:val="18"/>
                <w:lang w:eastAsia="zh-CN"/>
              </w:rPr>
              <w:t>0</w:t>
            </w:r>
          </w:p>
        </w:tc>
        <w:tc>
          <w:tcPr>
            <w:tcW w:w="3335" w:type="dxa"/>
          </w:tcPr>
          <w:p w14:paraId="46D5DC2F" w14:textId="321EDD76" w:rsidR="00550066" w:rsidRPr="0003211A" w:rsidRDefault="004E7713" w:rsidP="00550066">
            <w:pPr>
              <w:pStyle w:val="TAC"/>
              <w:rPr>
                <w:rFonts w:cs="Arial"/>
              </w:rPr>
            </w:pPr>
            <w:r w:rsidRPr="0003211A">
              <w:rPr>
                <w:rFonts w:eastAsia="SimSun" w:cs="Arial"/>
                <w:kern w:val="24"/>
                <w:szCs w:val="18"/>
              </w:rPr>
              <w:t>≥</w:t>
            </w:r>
            <w:r w:rsidR="00550066" w:rsidRPr="0003211A">
              <w:rPr>
                <w:rFonts w:cs="Arial"/>
                <w:bCs/>
                <w:iCs/>
                <w:szCs w:val="18"/>
                <w:lang w:eastAsia="zh-CN"/>
              </w:rPr>
              <w:t xml:space="preserve"> </w:t>
            </w:r>
            <w:r w:rsidR="00441E62" w:rsidRPr="0003211A">
              <w:rPr>
                <w:rFonts w:cs="Arial"/>
                <w:bCs/>
                <w:iCs/>
                <w:szCs w:val="18"/>
                <w:lang w:eastAsia="zh-CN"/>
              </w:rPr>
              <w:t>1.2*</w:t>
            </w:r>
            <w:r w:rsidR="00550066" w:rsidRPr="0003211A">
              <w:rPr>
                <w:rFonts w:cs="Arial"/>
                <w:bCs/>
                <w:iCs/>
                <w:szCs w:val="18"/>
                <w:lang w:eastAsia="zh-CN"/>
              </w:rPr>
              <w:t>RB</w:t>
            </w:r>
            <w:r w:rsidR="00550066" w:rsidRPr="0003211A">
              <w:rPr>
                <w:rFonts w:cs="Arial"/>
                <w:bCs/>
                <w:iCs/>
                <w:szCs w:val="18"/>
                <w:vertAlign w:val="subscript"/>
                <w:lang w:eastAsia="zh-CN"/>
              </w:rPr>
              <w:t>start</w:t>
            </w:r>
            <w:r w:rsidR="00E135E6" w:rsidRPr="0003211A">
              <w:rPr>
                <w:rFonts w:cs="Arial"/>
                <w:bCs/>
                <w:iCs/>
                <w:szCs w:val="18"/>
                <w:lang w:eastAsia="zh-CN"/>
              </w:rPr>
              <w:t>*12*SCS</w:t>
            </w:r>
            <w:r w:rsidR="00550066" w:rsidRPr="0003211A">
              <w:rPr>
                <w:rFonts w:cs="Arial"/>
                <w:bCs/>
                <w:iCs/>
                <w:szCs w:val="18"/>
                <w:lang w:eastAsia="zh-CN"/>
              </w:rPr>
              <w:t xml:space="preserve"> + </w:t>
            </w:r>
            <w:r w:rsidR="00441E62" w:rsidRPr="0003211A">
              <w:rPr>
                <w:rFonts w:cs="Arial"/>
                <w:bCs/>
                <w:iCs/>
                <w:szCs w:val="18"/>
                <w:lang w:eastAsia="zh-CN"/>
              </w:rPr>
              <w:t>3.96</w:t>
            </w:r>
          </w:p>
        </w:tc>
        <w:tc>
          <w:tcPr>
            <w:tcW w:w="1255" w:type="dxa"/>
          </w:tcPr>
          <w:p w14:paraId="156CC3F4" w14:textId="4DE9C2C1" w:rsidR="00550066" w:rsidRPr="0003211A" w:rsidRDefault="00F250BA" w:rsidP="00550066">
            <w:pPr>
              <w:pStyle w:val="TAC"/>
            </w:pPr>
            <w:r w:rsidRPr="0003211A">
              <w:t>A</w:t>
            </w:r>
            <w:r w:rsidR="004D2D74" w:rsidRPr="0003211A">
              <w:t>4</w:t>
            </w:r>
          </w:p>
        </w:tc>
      </w:tr>
      <w:tr w:rsidR="00197825" w:rsidRPr="001D0283" w14:paraId="05A4F9D2" w14:textId="77777777" w:rsidTr="00EE15C4">
        <w:trPr>
          <w:trHeight w:val="50"/>
          <w:jc w:val="center"/>
        </w:trPr>
        <w:tc>
          <w:tcPr>
            <w:tcW w:w="1350" w:type="dxa"/>
            <w:tcBorders>
              <w:top w:val="nil"/>
              <w:bottom w:val="nil"/>
            </w:tcBorders>
          </w:tcPr>
          <w:p w14:paraId="65B6CA99" w14:textId="77777777" w:rsidR="00197825" w:rsidRPr="0003211A" w:rsidRDefault="00197825" w:rsidP="00197825">
            <w:pPr>
              <w:pStyle w:val="TAC"/>
              <w:rPr>
                <w:rFonts w:cs="Arial"/>
              </w:rPr>
            </w:pPr>
          </w:p>
        </w:tc>
        <w:tc>
          <w:tcPr>
            <w:tcW w:w="1890" w:type="dxa"/>
            <w:tcBorders>
              <w:top w:val="nil"/>
              <w:bottom w:val="nil"/>
            </w:tcBorders>
          </w:tcPr>
          <w:p w14:paraId="30873051" w14:textId="77777777" w:rsidR="00197825" w:rsidRPr="0003211A" w:rsidRDefault="00197825" w:rsidP="00197825">
            <w:pPr>
              <w:pStyle w:val="TAC"/>
              <w:rPr>
                <w:rFonts w:cs="Arial"/>
                <w:bCs/>
                <w:iCs/>
                <w:szCs w:val="18"/>
                <w:lang w:eastAsia="zh-CN"/>
              </w:rPr>
            </w:pPr>
          </w:p>
        </w:tc>
        <w:tc>
          <w:tcPr>
            <w:tcW w:w="1525" w:type="dxa"/>
          </w:tcPr>
          <w:p w14:paraId="19C76D9B" w14:textId="77777777" w:rsidR="006D7D8C" w:rsidRPr="0003211A" w:rsidRDefault="006D7D8C" w:rsidP="006D7D8C">
            <w:pPr>
              <w:pStyle w:val="TAC"/>
              <w:rPr>
                <w:rFonts w:cs="Arial"/>
                <w:bCs/>
                <w:iCs/>
                <w:szCs w:val="18"/>
                <w:lang w:eastAsia="zh-CN"/>
              </w:rPr>
            </w:pPr>
            <w:r w:rsidRPr="0003211A">
              <w:rPr>
                <w:rFonts w:cs="Arial"/>
                <w:bCs/>
                <w:iCs/>
                <w:szCs w:val="18"/>
                <w:lang w:eastAsia="zh-CN"/>
              </w:rPr>
              <w:t>≤ 3.6</w:t>
            </w:r>
          </w:p>
          <w:p w14:paraId="4D555A02" w14:textId="65C0353E" w:rsidR="00197825" w:rsidRPr="0003211A" w:rsidRDefault="00197825" w:rsidP="00197825">
            <w:pPr>
              <w:pStyle w:val="TAC"/>
              <w:rPr>
                <w:rFonts w:eastAsia="SimSun" w:cs="Arial"/>
                <w:kern w:val="24"/>
                <w:szCs w:val="18"/>
              </w:rPr>
            </w:pPr>
          </w:p>
        </w:tc>
        <w:tc>
          <w:tcPr>
            <w:tcW w:w="3335" w:type="dxa"/>
          </w:tcPr>
          <w:p w14:paraId="67315246" w14:textId="4C3A535F" w:rsidR="00197825" w:rsidRPr="0003211A" w:rsidRDefault="00AE56C6" w:rsidP="00197825">
            <w:pPr>
              <w:pStyle w:val="TAC"/>
              <w:rPr>
                <w:rFonts w:cs="Arial"/>
                <w:bCs/>
                <w:iCs/>
                <w:szCs w:val="18"/>
                <w:lang w:eastAsia="zh-CN"/>
              </w:rPr>
            </w:pPr>
            <w:r w:rsidRPr="00AE56C6">
              <w:rPr>
                <w:rFonts w:eastAsia="SimSun" w:cs="Arial"/>
                <w:kern w:val="24"/>
                <w:szCs w:val="18"/>
              </w:rPr>
              <w:t>≤</w:t>
            </w:r>
            <w:r w:rsidR="00197825" w:rsidRPr="0003211A">
              <w:rPr>
                <w:rFonts w:cs="Arial"/>
                <w:bCs/>
                <w:iCs/>
                <w:szCs w:val="18"/>
                <w:lang w:eastAsia="zh-CN"/>
              </w:rPr>
              <w:t xml:space="preserve"> </w:t>
            </w:r>
            <w:r w:rsidR="00441E62" w:rsidRPr="0003211A">
              <w:rPr>
                <w:rFonts w:cs="Arial"/>
                <w:bCs/>
                <w:iCs/>
                <w:szCs w:val="18"/>
                <w:lang w:eastAsia="zh-CN"/>
              </w:rPr>
              <w:t>1.2*</w:t>
            </w:r>
            <w:r w:rsidR="00197825" w:rsidRPr="0003211A">
              <w:rPr>
                <w:rFonts w:cs="Arial"/>
                <w:bCs/>
                <w:iCs/>
                <w:szCs w:val="18"/>
                <w:lang w:eastAsia="zh-CN"/>
              </w:rPr>
              <w:t>RB</w:t>
            </w:r>
            <w:r w:rsidR="00197825" w:rsidRPr="0003211A">
              <w:rPr>
                <w:rFonts w:cs="Arial"/>
                <w:bCs/>
                <w:iCs/>
                <w:szCs w:val="18"/>
                <w:vertAlign w:val="subscript"/>
                <w:lang w:eastAsia="zh-CN"/>
              </w:rPr>
              <w:t>start</w:t>
            </w:r>
            <w:r w:rsidR="00197825" w:rsidRPr="0003211A">
              <w:rPr>
                <w:rFonts w:cs="Arial"/>
                <w:bCs/>
                <w:iCs/>
                <w:szCs w:val="18"/>
                <w:lang w:eastAsia="zh-CN"/>
              </w:rPr>
              <w:t xml:space="preserve">*12*SCS + </w:t>
            </w:r>
            <w:r w:rsidR="006D7D8C" w:rsidRPr="0003211A">
              <w:rPr>
                <w:rFonts w:cs="Arial"/>
                <w:bCs/>
                <w:iCs/>
                <w:szCs w:val="18"/>
                <w:lang w:eastAsia="zh-CN"/>
              </w:rPr>
              <w:t>3</w:t>
            </w:r>
            <w:r w:rsidR="00197825" w:rsidRPr="0003211A">
              <w:rPr>
                <w:rFonts w:cs="Arial"/>
                <w:bCs/>
                <w:iCs/>
                <w:szCs w:val="18"/>
                <w:lang w:eastAsia="zh-CN"/>
              </w:rPr>
              <w:t>.</w:t>
            </w:r>
            <w:r w:rsidR="006D7D8C" w:rsidRPr="0003211A">
              <w:rPr>
                <w:rFonts w:cs="Arial"/>
                <w:bCs/>
                <w:iCs/>
                <w:szCs w:val="18"/>
                <w:lang w:eastAsia="zh-CN"/>
              </w:rPr>
              <w:t>96</w:t>
            </w:r>
          </w:p>
          <w:p w14:paraId="5E6ADC9C" w14:textId="53581186" w:rsidR="00973C7B" w:rsidRPr="0003211A" w:rsidRDefault="006D7D8C" w:rsidP="00197825">
            <w:pPr>
              <w:pStyle w:val="TAC"/>
              <w:rPr>
                <w:rFonts w:eastAsia="SimSun" w:cs="Arial"/>
                <w:kern w:val="24"/>
                <w:szCs w:val="18"/>
              </w:rPr>
            </w:pPr>
            <w:r w:rsidRPr="0003211A">
              <w:rPr>
                <w:rFonts w:cs="Arial"/>
                <w:bCs/>
                <w:iCs/>
                <w:szCs w:val="18"/>
                <w:lang w:eastAsia="zh-CN"/>
              </w:rPr>
              <w:t>≤ 4.5</w:t>
            </w:r>
          </w:p>
        </w:tc>
        <w:tc>
          <w:tcPr>
            <w:tcW w:w="1255" w:type="dxa"/>
          </w:tcPr>
          <w:p w14:paraId="449E3D5D" w14:textId="2CC3B547" w:rsidR="00197825" w:rsidRPr="0003211A" w:rsidRDefault="00F250BA" w:rsidP="004048AB">
            <w:pPr>
              <w:pStyle w:val="TAC"/>
            </w:pPr>
            <w:r w:rsidRPr="0003211A">
              <w:t>A</w:t>
            </w:r>
            <w:r w:rsidR="004D2D74" w:rsidRPr="0003211A">
              <w:t>5</w:t>
            </w:r>
          </w:p>
        </w:tc>
      </w:tr>
      <w:tr w:rsidR="00197825" w:rsidRPr="001D0283" w14:paraId="65C08AC6" w14:textId="77777777" w:rsidTr="00EE15C4">
        <w:trPr>
          <w:jc w:val="center"/>
        </w:trPr>
        <w:tc>
          <w:tcPr>
            <w:tcW w:w="1350" w:type="dxa"/>
            <w:tcBorders>
              <w:top w:val="nil"/>
              <w:bottom w:val="nil"/>
            </w:tcBorders>
          </w:tcPr>
          <w:p w14:paraId="6981C783" w14:textId="77777777" w:rsidR="00197825" w:rsidRPr="0003211A" w:rsidRDefault="00197825" w:rsidP="00197825">
            <w:pPr>
              <w:pStyle w:val="TAC"/>
              <w:rPr>
                <w:rFonts w:cs="Arial"/>
              </w:rPr>
            </w:pPr>
          </w:p>
        </w:tc>
        <w:tc>
          <w:tcPr>
            <w:tcW w:w="1890" w:type="dxa"/>
            <w:tcBorders>
              <w:top w:val="nil"/>
              <w:bottom w:val="nil"/>
            </w:tcBorders>
          </w:tcPr>
          <w:p w14:paraId="32CFED18" w14:textId="77777777" w:rsidR="00197825" w:rsidRPr="0003211A" w:rsidRDefault="00197825" w:rsidP="00197825">
            <w:pPr>
              <w:pStyle w:val="TAC"/>
              <w:jc w:val="left"/>
              <w:rPr>
                <w:rFonts w:eastAsia="MS PGothic" w:cs="Arial"/>
                <w:kern w:val="24"/>
                <w:szCs w:val="18"/>
                <w:lang w:val="en-US" w:eastAsia="ja-JP"/>
              </w:rPr>
            </w:pPr>
          </w:p>
        </w:tc>
        <w:tc>
          <w:tcPr>
            <w:tcW w:w="1525" w:type="dxa"/>
          </w:tcPr>
          <w:p w14:paraId="6DC778E6" w14:textId="3E9F6F99" w:rsidR="00EE15C4" w:rsidRPr="0003211A" w:rsidRDefault="006D7D8C" w:rsidP="006D7D8C">
            <w:pPr>
              <w:pStyle w:val="TAC"/>
              <w:rPr>
                <w:rFonts w:cs="Arial"/>
                <w:bCs/>
                <w:iCs/>
                <w:szCs w:val="18"/>
                <w:lang w:eastAsia="zh-CN"/>
              </w:rPr>
            </w:pPr>
            <w:r w:rsidRPr="0003211A">
              <w:rPr>
                <w:rFonts w:eastAsia="SimSun" w:cs="Arial"/>
                <w:kern w:val="24"/>
                <w:szCs w:val="18"/>
              </w:rPr>
              <w:t xml:space="preserve">≥ </w:t>
            </w:r>
            <w:r w:rsidRPr="0003211A">
              <w:rPr>
                <w:rFonts w:cs="Arial"/>
                <w:bCs/>
                <w:iCs/>
                <w:szCs w:val="18"/>
                <w:lang w:eastAsia="zh-CN"/>
              </w:rPr>
              <w:t>0</w:t>
            </w:r>
          </w:p>
        </w:tc>
        <w:tc>
          <w:tcPr>
            <w:tcW w:w="3335" w:type="dxa"/>
          </w:tcPr>
          <w:p w14:paraId="1875FED3" w14:textId="10DBB522" w:rsidR="00197825" w:rsidRPr="0003211A" w:rsidRDefault="00AE56C6" w:rsidP="00197825">
            <w:pPr>
              <w:pStyle w:val="TAC"/>
              <w:rPr>
                <w:rFonts w:cs="Arial"/>
                <w:szCs w:val="18"/>
                <w:lang w:val="de-DE"/>
              </w:rPr>
            </w:pPr>
            <w:r w:rsidRPr="00AE56C6">
              <w:rPr>
                <w:rFonts w:cs="Arial"/>
                <w:szCs w:val="18"/>
                <w:lang w:val="de-DE"/>
              </w:rPr>
              <w:t>≤</w:t>
            </w:r>
            <w:r w:rsidR="006D7D8C" w:rsidRPr="0003211A">
              <w:rPr>
                <w:rFonts w:cs="Arial"/>
                <w:szCs w:val="18"/>
                <w:lang w:val="de-DE"/>
              </w:rPr>
              <w:t xml:space="preserve"> 1.2*RB</w:t>
            </w:r>
            <w:r w:rsidR="006D7D8C" w:rsidRPr="0003211A">
              <w:rPr>
                <w:rFonts w:cs="Arial"/>
                <w:szCs w:val="18"/>
                <w:vertAlign w:val="subscript"/>
                <w:lang w:val="de-DE"/>
              </w:rPr>
              <w:t>start</w:t>
            </w:r>
            <w:r w:rsidR="006D7D8C" w:rsidRPr="0003211A">
              <w:rPr>
                <w:rFonts w:cs="Arial"/>
                <w:szCs w:val="18"/>
                <w:lang w:val="de-DE"/>
              </w:rPr>
              <w:t xml:space="preserve"> + 3.96 </w:t>
            </w:r>
            <w:r w:rsidR="006D7D8C" w:rsidRPr="0003211A">
              <w:rPr>
                <w:rFonts w:cs="Arial"/>
                <w:szCs w:val="18"/>
                <w:lang w:val="de-DE"/>
              </w:rPr>
              <w:br/>
              <w:t>≥ RB</w:t>
            </w:r>
            <w:r w:rsidR="006D7D8C" w:rsidRPr="0003211A">
              <w:rPr>
                <w:rFonts w:cs="Arial"/>
                <w:szCs w:val="18"/>
                <w:vertAlign w:val="subscript"/>
                <w:lang w:val="de-DE"/>
              </w:rPr>
              <w:t>start</w:t>
            </w:r>
            <w:r w:rsidR="006D7D8C" w:rsidRPr="0003211A">
              <w:rPr>
                <w:rFonts w:cs="Arial"/>
                <w:szCs w:val="18"/>
                <w:lang w:val="de-DE"/>
              </w:rPr>
              <w:t xml:space="preserve"> + 3.6</w:t>
            </w:r>
            <w:r w:rsidR="006D7D8C" w:rsidRPr="0003211A">
              <w:rPr>
                <w:rFonts w:cs="Arial"/>
                <w:szCs w:val="18"/>
                <w:lang w:val="de-DE"/>
              </w:rPr>
              <w:br/>
              <w:t>&gt; 4.5</w:t>
            </w:r>
          </w:p>
        </w:tc>
        <w:tc>
          <w:tcPr>
            <w:tcW w:w="1255" w:type="dxa"/>
          </w:tcPr>
          <w:p w14:paraId="01BDB475" w14:textId="2FCE82E1" w:rsidR="00197825" w:rsidRPr="0003211A" w:rsidRDefault="00F250BA" w:rsidP="00197825">
            <w:pPr>
              <w:pStyle w:val="TAC"/>
            </w:pPr>
            <w:r w:rsidRPr="0003211A">
              <w:rPr>
                <w:color w:val="ED7D31" w:themeColor="accent2"/>
              </w:rPr>
              <w:t>A1</w:t>
            </w:r>
          </w:p>
        </w:tc>
      </w:tr>
      <w:tr w:rsidR="00EE15C4" w:rsidRPr="001D0283" w14:paraId="21F77254" w14:textId="77777777" w:rsidTr="0093258E">
        <w:trPr>
          <w:jc w:val="center"/>
        </w:trPr>
        <w:tc>
          <w:tcPr>
            <w:tcW w:w="1350" w:type="dxa"/>
            <w:tcBorders>
              <w:top w:val="nil"/>
              <w:bottom w:val="nil"/>
            </w:tcBorders>
          </w:tcPr>
          <w:p w14:paraId="2698B675" w14:textId="77777777" w:rsidR="00EE15C4" w:rsidRPr="0003211A" w:rsidRDefault="00EE15C4" w:rsidP="00EE15C4">
            <w:pPr>
              <w:pStyle w:val="TAC"/>
              <w:rPr>
                <w:rFonts w:cs="Arial"/>
              </w:rPr>
            </w:pPr>
          </w:p>
        </w:tc>
        <w:tc>
          <w:tcPr>
            <w:tcW w:w="1890" w:type="dxa"/>
            <w:tcBorders>
              <w:top w:val="single" w:sz="4" w:space="0" w:color="auto"/>
              <w:bottom w:val="nil"/>
            </w:tcBorders>
          </w:tcPr>
          <w:p w14:paraId="4B9C7FE5" w14:textId="20FEA7A3" w:rsidR="00EE15C4" w:rsidRPr="0003211A" w:rsidRDefault="00EE15C4" w:rsidP="00EE15C4">
            <w:pPr>
              <w:pStyle w:val="TAC"/>
              <w:rPr>
                <w:rFonts w:eastAsia="MS PGothic" w:cs="Arial"/>
                <w:kern w:val="24"/>
                <w:szCs w:val="18"/>
                <w:lang w:val="en-US" w:eastAsia="ja-JP"/>
              </w:rPr>
            </w:pPr>
            <w:r w:rsidRPr="0003211A">
              <w:rPr>
                <w:rFonts w:cs="Arial"/>
                <w:bCs/>
                <w:iCs/>
                <w:szCs w:val="18"/>
                <w:lang w:eastAsia="zh-CN"/>
              </w:rPr>
              <w:t>1932.5</w:t>
            </w:r>
            <w:r w:rsidR="00842C4B">
              <w:rPr>
                <w:rFonts w:cs="Arial"/>
                <w:bCs/>
                <w:iCs/>
                <w:szCs w:val="18"/>
                <w:lang w:eastAsia="zh-CN"/>
              </w:rPr>
              <w:t xml:space="preserve"> </w:t>
            </w:r>
            <w:r w:rsidRPr="0003211A">
              <w:rPr>
                <w:rFonts w:cs="Arial"/>
                <w:bCs/>
                <w:iCs/>
                <w:szCs w:val="18"/>
                <w:lang w:eastAsia="zh-CN"/>
              </w:rPr>
              <w:t>≤</w:t>
            </w:r>
            <w:r w:rsidR="00842C4B">
              <w:rPr>
                <w:rFonts w:cs="Arial"/>
                <w:bCs/>
                <w:iCs/>
                <w:szCs w:val="18"/>
                <w:lang w:eastAsia="zh-CN"/>
              </w:rPr>
              <w:t xml:space="preserve"> </w:t>
            </w:r>
            <w:r w:rsidRPr="0003211A">
              <w:rPr>
                <w:rFonts w:cs="Arial"/>
                <w:bCs/>
                <w:iCs/>
                <w:szCs w:val="18"/>
                <w:lang w:eastAsia="zh-CN"/>
              </w:rPr>
              <w:t>fc</w:t>
            </w:r>
            <w:r w:rsidR="006A128A">
              <w:rPr>
                <w:rFonts w:cs="Arial"/>
                <w:bCs/>
                <w:iCs/>
                <w:szCs w:val="18"/>
                <w:lang w:eastAsia="zh-CN"/>
              </w:rPr>
              <w:t xml:space="preserve"> </w:t>
            </w:r>
            <w:r w:rsidRPr="0003211A">
              <w:rPr>
                <w:rFonts w:eastAsia="MS Gothic" w:cs="Arial"/>
                <w:bCs/>
                <w:iCs/>
                <w:szCs w:val="18"/>
                <w:lang w:val="de-DE" w:eastAsia="zh-CN"/>
              </w:rPr>
              <w:t>&lt;</w:t>
            </w:r>
            <w:r w:rsidR="006A128A">
              <w:rPr>
                <w:rFonts w:eastAsia="MS Gothic" w:cs="Arial"/>
                <w:bCs/>
                <w:iCs/>
                <w:szCs w:val="18"/>
                <w:lang w:val="de-DE" w:eastAsia="zh-CN"/>
              </w:rPr>
              <w:t xml:space="preserve"> </w:t>
            </w:r>
            <w:r w:rsidRPr="0003211A">
              <w:rPr>
                <w:rFonts w:cs="Arial"/>
                <w:bCs/>
                <w:iCs/>
                <w:szCs w:val="18"/>
                <w:lang w:eastAsia="zh-CN"/>
              </w:rPr>
              <w:t>1938.2</w:t>
            </w:r>
          </w:p>
        </w:tc>
        <w:tc>
          <w:tcPr>
            <w:tcW w:w="1525" w:type="dxa"/>
          </w:tcPr>
          <w:p w14:paraId="4DE3426B" w14:textId="4DD239CD" w:rsidR="00EE15C4" w:rsidRPr="0003211A" w:rsidRDefault="00EE15C4" w:rsidP="00EE15C4">
            <w:pPr>
              <w:pStyle w:val="TAC"/>
              <w:rPr>
                <w:rFonts w:cs="Arial"/>
                <w:bCs/>
              </w:rPr>
            </w:pPr>
            <w:r w:rsidRPr="0003211A">
              <w:rPr>
                <w:rFonts w:cs="Arial"/>
                <w:bCs/>
                <w:iCs/>
                <w:szCs w:val="18"/>
                <w:lang w:eastAsia="zh-CN"/>
              </w:rPr>
              <w:t xml:space="preserve">≤ </w:t>
            </w:r>
            <w:r w:rsidR="00B22A9F" w:rsidRPr="0003211A">
              <w:rPr>
                <w:rFonts w:cs="Arial"/>
                <w:bCs/>
                <w:iCs/>
                <w:szCs w:val="18"/>
                <w:lang w:eastAsia="zh-CN"/>
              </w:rPr>
              <w:t>1.8</w:t>
            </w:r>
          </w:p>
        </w:tc>
        <w:tc>
          <w:tcPr>
            <w:tcW w:w="3335" w:type="dxa"/>
          </w:tcPr>
          <w:p w14:paraId="2277CEA0" w14:textId="0DC9E5EA" w:rsidR="00EE15C4" w:rsidRPr="0003211A" w:rsidRDefault="00EE15C4" w:rsidP="00EE15C4">
            <w:pPr>
              <w:pStyle w:val="TAC"/>
              <w:rPr>
                <w:rFonts w:cs="Arial"/>
              </w:rPr>
            </w:pPr>
            <w:r w:rsidRPr="0003211A">
              <w:rPr>
                <w:rFonts w:cs="Arial"/>
                <w:bCs/>
                <w:iCs/>
                <w:szCs w:val="18"/>
                <w:lang w:eastAsia="zh-CN"/>
              </w:rPr>
              <w:t xml:space="preserve">≥ </w:t>
            </w:r>
            <w:r w:rsidRPr="0003211A">
              <w:rPr>
                <w:rFonts w:eastAsia="SimSun" w:cs="Arial"/>
                <w:kern w:val="24"/>
                <w:szCs w:val="18"/>
              </w:rPr>
              <w:t>8.28</w:t>
            </w:r>
          </w:p>
        </w:tc>
        <w:tc>
          <w:tcPr>
            <w:tcW w:w="1255" w:type="dxa"/>
          </w:tcPr>
          <w:p w14:paraId="693E9C1A" w14:textId="1A9CF483" w:rsidR="00EE15C4" w:rsidRPr="0003211A" w:rsidRDefault="00F250BA" w:rsidP="00EE15C4">
            <w:pPr>
              <w:pStyle w:val="TAC"/>
            </w:pPr>
            <w:r w:rsidRPr="0003211A">
              <w:t>A</w:t>
            </w:r>
            <w:r w:rsidR="004D2D74" w:rsidRPr="0003211A">
              <w:t>6</w:t>
            </w:r>
          </w:p>
        </w:tc>
      </w:tr>
      <w:tr w:rsidR="00EE15C4" w:rsidRPr="001D0283" w14:paraId="51ECE2A2" w14:textId="77777777" w:rsidTr="0093258E">
        <w:trPr>
          <w:jc w:val="center"/>
        </w:trPr>
        <w:tc>
          <w:tcPr>
            <w:tcW w:w="1350" w:type="dxa"/>
            <w:tcBorders>
              <w:top w:val="nil"/>
              <w:bottom w:val="nil"/>
            </w:tcBorders>
          </w:tcPr>
          <w:p w14:paraId="2597B790" w14:textId="77777777" w:rsidR="00EE15C4" w:rsidRPr="0003211A" w:rsidRDefault="00EE15C4" w:rsidP="00EE15C4">
            <w:pPr>
              <w:pStyle w:val="TAC"/>
              <w:rPr>
                <w:rFonts w:cs="Arial"/>
              </w:rPr>
            </w:pPr>
          </w:p>
        </w:tc>
        <w:tc>
          <w:tcPr>
            <w:tcW w:w="1890" w:type="dxa"/>
            <w:tcBorders>
              <w:top w:val="nil"/>
              <w:bottom w:val="nil"/>
            </w:tcBorders>
          </w:tcPr>
          <w:p w14:paraId="4869E7F4" w14:textId="77777777" w:rsidR="00EE15C4" w:rsidRPr="0003211A" w:rsidRDefault="00EE15C4" w:rsidP="00EE15C4">
            <w:pPr>
              <w:pStyle w:val="TAC"/>
              <w:rPr>
                <w:rFonts w:cs="Arial"/>
                <w:bCs/>
                <w:iCs/>
                <w:szCs w:val="18"/>
                <w:lang w:eastAsia="zh-CN"/>
              </w:rPr>
            </w:pPr>
          </w:p>
        </w:tc>
        <w:tc>
          <w:tcPr>
            <w:tcW w:w="1525" w:type="dxa"/>
          </w:tcPr>
          <w:p w14:paraId="21F450E9" w14:textId="7A2722AA" w:rsidR="00EE15C4" w:rsidRPr="0003211A" w:rsidRDefault="00EE15C4" w:rsidP="00EE15C4">
            <w:pPr>
              <w:pStyle w:val="TAC"/>
              <w:rPr>
                <w:rFonts w:cs="Arial"/>
                <w:bCs/>
                <w:iCs/>
                <w:szCs w:val="18"/>
                <w:lang w:eastAsia="zh-CN"/>
              </w:rPr>
            </w:pPr>
            <w:r w:rsidRPr="0003211A">
              <w:rPr>
                <w:rFonts w:cs="Arial"/>
                <w:bCs/>
                <w:iCs/>
                <w:szCs w:val="18"/>
                <w:lang w:eastAsia="zh-CN"/>
              </w:rPr>
              <w:t xml:space="preserve">≤ </w:t>
            </w:r>
            <w:r w:rsidR="00B22A9F" w:rsidRPr="0003211A">
              <w:rPr>
                <w:rFonts w:cs="Arial"/>
                <w:bCs/>
                <w:iCs/>
                <w:szCs w:val="18"/>
                <w:lang w:eastAsia="zh-CN"/>
              </w:rPr>
              <w:t>2.16</w:t>
            </w:r>
          </w:p>
        </w:tc>
        <w:tc>
          <w:tcPr>
            <w:tcW w:w="3335" w:type="dxa"/>
          </w:tcPr>
          <w:p w14:paraId="34D0C93F" w14:textId="20C9C225" w:rsidR="00EE15C4" w:rsidRPr="0003211A" w:rsidRDefault="00B22A9F" w:rsidP="00EE15C4">
            <w:pPr>
              <w:pStyle w:val="TAC"/>
              <w:rPr>
                <w:rFonts w:cs="Arial"/>
                <w:bCs/>
                <w:iCs/>
                <w:szCs w:val="18"/>
                <w:lang w:eastAsia="zh-CN"/>
              </w:rPr>
            </w:pPr>
            <w:r w:rsidRPr="0003211A">
              <w:rPr>
                <w:rFonts w:cs="Arial"/>
                <w:bCs/>
                <w:iCs/>
                <w:szCs w:val="18"/>
                <w:lang w:eastAsia="zh-CN"/>
              </w:rPr>
              <w:t>≤ 2.16</w:t>
            </w:r>
          </w:p>
        </w:tc>
        <w:tc>
          <w:tcPr>
            <w:tcW w:w="1255" w:type="dxa"/>
          </w:tcPr>
          <w:p w14:paraId="48C53E1E" w14:textId="153BC24C" w:rsidR="00EE15C4" w:rsidRPr="0003211A" w:rsidRDefault="00F250BA" w:rsidP="00EE15C4">
            <w:pPr>
              <w:pStyle w:val="TAC"/>
            </w:pPr>
            <w:r w:rsidRPr="0003211A">
              <w:t>A</w:t>
            </w:r>
            <w:r w:rsidR="004D2D74" w:rsidRPr="0003211A">
              <w:t>7</w:t>
            </w:r>
          </w:p>
        </w:tc>
      </w:tr>
      <w:tr w:rsidR="00EE15C4" w:rsidRPr="001D0283" w14:paraId="0A22C5A2" w14:textId="77777777" w:rsidTr="00710068">
        <w:trPr>
          <w:jc w:val="center"/>
        </w:trPr>
        <w:tc>
          <w:tcPr>
            <w:tcW w:w="1350" w:type="dxa"/>
            <w:tcBorders>
              <w:top w:val="single" w:sz="4" w:space="0" w:color="auto"/>
              <w:bottom w:val="nil"/>
            </w:tcBorders>
          </w:tcPr>
          <w:p w14:paraId="6299002A" w14:textId="77777777" w:rsidR="00EE15C4" w:rsidRPr="0003211A" w:rsidRDefault="00EE15C4" w:rsidP="00EE15C4">
            <w:pPr>
              <w:pStyle w:val="TAC"/>
              <w:rPr>
                <w:rFonts w:cs="Arial"/>
              </w:rPr>
            </w:pPr>
            <w:r w:rsidRPr="0003211A">
              <w:rPr>
                <w:rFonts w:cs="Arial"/>
              </w:rPr>
              <w:t>20MHz</w:t>
            </w:r>
          </w:p>
        </w:tc>
        <w:tc>
          <w:tcPr>
            <w:tcW w:w="1890" w:type="dxa"/>
            <w:tcBorders>
              <w:top w:val="single" w:sz="4" w:space="0" w:color="auto"/>
              <w:bottom w:val="nil"/>
            </w:tcBorders>
          </w:tcPr>
          <w:p w14:paraId="22A83655" w14:textId="22C7FBDE" w:rsidR="00EE15C4" w:rsidRPr="0003211A" w:rsidRDefault="00086C07" w:rsidP="00EE15C4">
            <w:pPr>
              <w:pStyle w:val="TAC"/>
              <w:rPr>
                <w:rFonts w:eastAsia="MS PGothic" w:cs="Arial"/>
                <w:kern w:val="24"/>
                <w:szCs w:val="18"/>
                <w:lang w:val="en-US" w:eastAsia="ja-JP"/>
              </w:rPr>
            </w:pPr>
            <w:r w:rsidRPr="00AF6B4C">
              <w:rPr>
                <w:rFonts w:cs="Arial"/>
                <w:bCs/>
                <w:iCs/>
                <w:color w:val="ED7D31" w:themeColor="accent2"/>
                <w:szCs w:val="18"/>
                <w:lang w:eastAsia="zh-CN"/>
              </w:rPr>
              <w:t xml:space="preserve">1930 ≤ fc </w:t>
            </w:r>
            <w:r w:rsidRPr="00307386">
              <w:rPr>
                <w:rFonts w:cs="Arial"/>
                <w:bCs/>
                <w:iCs/>
                <w:szCs w:val="18"/>
                <w:lang w:eastAsia="zh-CN"/>
              </w:rPr>
              <w:t>&lt; 1945.7</w:t>
            </w:r>
          </w:p>
        </w:tc>
        <w:tc>
          <w:tcPr>
            <w:tcW w:w="1525" w:type="dxa"/>
          </w:tcPr>
          <w:p w14:paraId="2A392403" w14:textId="3E18B3BE" w:rsidR="00EE15C4" w:rsidRPr="0003211A" w:rsidRDefault="00EE15C4" w:rsidP="00EE15C4">
            <w:pPr>
              <w:pStyle w:val="TAC"/>
              <w:rPr>
                <w:rFonts w:cs="Arial"/>
                <w:bCs/>
                <w:iCs/>
                <w:szCs w:val="18"/>
                <w:lang w:eastAsia="zh-CN"/>
              </w:rPr>
            </w:pPr>
            <w:r w:rsidRPr="0003211A">
              <w:rPr>
                <w:rFonts w:eastAsia="SimSun" w:cs="Arial"/>
                <w:kern w:val="24"/>
                <w:szCs w:val="18"/>
              </w:rPr>
              <w:t xml:space="preserve">≥ </w:t>
            </w:r>
            <w:r w:rsidRPr="0003211A">
              <w:rPr>
                <w:rFonts w:cs="Arial"/>
                <w:bCs/>
                <w:iCs/>
                <w:szCs w:val="18"/>
                <w:lang w:eastAsia="zh-CN"/>
              </w:rPr>
              <w:t>0</w:t>
            </w:r>
          </w:p>
        </w:tc>
        <w:tc>
          <w:tcPr>
            <w:tcW w:w="3335" w:type="dxa"/>
          </w:tcPr>
          <w:p w14:paraId="169C8BBA" w14:textId="635B8D61" w:rsidR="00EE15C4" w:rsidRPr="0003211A" w:rsidRDefault="00EE15C4" w:rsidP="0012016A">
            <w:pPr>
              <w:pStyle w:val="TAC"/>
              <w:rPr>
                <w:rFonts w:cs="Arial"/>
                <w:bCs/>
                <w:iCs/>
                <w:szCs w:val="18"/>
                <w:lang w:eastAsia="zh-CN"/>
              </w:rPr>
            </w:pPr>
            <w:r w:rsidRPr="0003211A">
              <w:rPr>
                <w:rFonts w:eastAsia="SimSun" w:cs="Arial"/>
                <w:kern w:val="24"/>
                <w:szCs w:val="18"/>
              </w:rPr>
              <w:t>≥</w:t>
            </w:r>
            <w:r w:rsidRPr="0003211A">
              <w:rPr>
                <w:rFonts w:cs="Arial"/>
                <w:bCs/>
                <w:iCs/>
                <w:szCs w:val="18"/>
                <w:lang w:eastAsia="zh-CN"/>
              </w:rPr>
              <w:t xml:space="preserve"> RB</w:t>
            </w:r>
            <w:r w:rsidRPr="0003211A">
              <w:rPr>
                <w:rFonts w:cs="Arial"/>
                <w:bCs/>
                <w:iCs/>
                <w:szCs w:val="18"/>
                <w:vertAlign w:val="subscript"/>
                <w:lang w:eastAsia="zh-CN"/>
              </w:rPr>
              <w:t>start</w:t>
            </w:r>
            <w:r w:rsidRPr="0003211A">
              <w:rPr>
                <w:rFonts w:cs="Arial"/>
                <w:bCs/>
                <w:iCs/>
                <w:szCs w:val="18"/>
                <w:lang w:eastAsia="zh-CN"/>
              </w:rPr>
              <w:t>*12*SCS + 4.14</w:t>
            </w:r>
          </w:p>
        </w:tc>
        <w:tc>
          <w:tcPr>
            <w:tcW w:w="1255" w:type="dxa"/>
          </w:tcPr>
          <w:p w14:paraId="0EA925FB" w14:textId="0FBE7AE4" w:rsidR="00EE15C4" w:rsidRPr="0003211A" w:rsidRDefault="00F250BA" w:rsidP="00EE15C4">
            <w:pPr>
              <w:pStyle w:val="TAC"/>
            </w:pPr>
            <w:r w:rsidRPr="0003211A">
              <w:t>A</w:t>
            </w:r>
            <w:r w:rsidR="004D2D74" w:rsidRPr="0003211A">
              <w:t>8</w:t>
            </w:r>
          </w:p>
        </w:tc>
      </w:tr>
      <w:tr w:rsidR="00EE15C4" w:rsidRPr="001D0283" w14:paraId="584C0431" w14:textId="77777777" w:rsidTr="00710068">
        <w:trPr>
          <w:jc w:val="center"/>
        </w:trPr>
        <w:tc>
          <w:tcPr>
            <w:tcW w:w="1350" w:type="dxa"/>
            <w:tcBorders>
              <w:top w:val="nil"/>
              <w:bottom w:val="single" w:sz="4" w:space="0" w:color="auto"/>
            </w:tcBorders>
          </w:tcPr>
          <w:p w14:paraId="73049B36" w14:textId="77777777" w:rsidR="00EE15C4" w:rsidRPr="0003211A" w:rsidRDefault="00EE15C4" w:rsidP="00EE15C4">
            <w:pPr>
              <w:pStyle w:val="TAC"/>
              <w:rPr>
                <w:rFonts w:cs="Arial"/>
              </w:rPr>
            </w:pPr>
          </w:p>
        </w:tc>
        <w:tc>
          <w:tcPr>
            <w:tcW w:w="1890" w:type="dxa"/>
            <w:tcBorders>
              <w:top w:val="nil"/>
              <w:bottom w:val="single" w:sz="4" w:space="0" w:color="auto"/>
            </w:tcBorders>
          </w:tcPr>
          <w:p w14:paraId="12C34BC6" w14:textId="77777777" w:rsidR="00EE15C4" w:rsidRPr="0003211A" w:rsidRDefault="00EE15C4" w:rsidP="00EE15C4">
            <w:pPr>
              <w:pStyle w:val="TAC"/>
              <w:rPr>
                <w:rFonts w:cs="Arial"/>
                <w:bCs/>
                <w:iCs/>
                <w:szCs w:val="18"/>
                <w:lang w:eastAsia="zh-CN"/>
              </w:rPr>
            </w:pPr>
          </w:p>
        </w:tc>
        <w:tc>
          <w:tcPr>
            <w:tcW w:w="1525" w:type="dxa"/>
          </w:tcPr>
          <w:p w14:paraId="693EA6A5" w14:textId="3AE94E86" w:rsidR="00EE15C4" w:rsidRPr="0003211A" w:rsidRDefault="00EE15C4" w:rsidP="0012016A">
            <w:pPr>
              <w:pStyle w:val="TAC"/>
              <w:rPr>
                <w:rFonts w:cs="Arial"/>
                <w:bCs/>
                <w:iCs/>
                <w:szCs w:val="18"/>
                <w:lang w:eastAsia="zh-CN"/>
              </w:rPr>
            </w:pPr>
            <w:r w:rsidRPr="0003211A">
              <w:rPr>
                <w:rFonts w:cs="Arial"/>
                <w:bCs/>
                <w:iCs/>
                <w:szCs w:val="18"/>
                <w:lang w:eastAsia="zh-CN"/>
              </w:rPr>
              <w:t>≤ 4.68</w:t>
            </w:r>
          </w:p>
        </w:tc>
        <w:tc>
          <w:tcPr>
            <w:tcW w:w="3335" w:type="dxa"/>
          </w:tcPr>
          <w:p w14:paraId="0AC07889" w14:textId="6E699BE2" w:rsidR="00EE15C4" w:rsidRPr="0003211A" w:rsidRDefault="00EE15C4" w:rsidP="0012016A">
            <w:pPr>
              <w:snapToGrid w:val="0"/>
              <w:spacing w:after="0"/>
              <w:jc w:val="center"/>
              <w:rPr>
                <w:rFonts w:ascii="Arial" w:hAnsi="Arial" w:cs="Arial"/>
                <w:bCs/>
                <w:iCs/>
                <w:sz w:val="18"/>
                <w:szCs w:val="18"/>
                <w:lang w:val="de-DE" w:eastAsia="zh-CN"/>
              </w:rPr>
            </w:pPr>
            <w:r w:rsidRPr="0003211A">
              <w:rPr>
                <w:rFonts w:ascii="Arial" w:hAnsi="Arial" w:cs="Arial"/>
                <w:bCs/>
                <w:iCs/>
                <w:sz w:val="18"/>
                <w:szCs w:val="18"/>
                <w:lang w:eastAsia="zh-CN"/>
              </w:rPr>
              <w:t>≤</w:t>
            </w:r>
            <w:r w:rsidRPr="0003211A">
              <w:rPr>
                <w:rFonts w:ascii="Arial" w:hAnsi="Arial" w:cs="Arial"/>
                <w:bCs/>
                <w:iCs/>
                <w:sz w:val="18"/>
                <w:szCs w:val="18"/>
                <w:lang w:val="de-DE" w:eastAsia="zh-CN"/>
              </w:rPr>
              <w:t xml:space="preserve"> </w:t>
            </w:r>
            <w:r w:rsidR="0012016A" w:rsidRPr="0003211A">
              <w:rPr>
                <w:rFonts w:ascii="Arial" w:hAnsi="Arial" w:cs="Arial"/>
                <w:bCs/>
                <w:iCs/>
                <w:sz w:val="18"/>
                <w:szCs w:val="18"/>
                <w:lang w:val="de-DE" w:eastAsia="zh-CN"/>
              </w:rPr>
              <w:t>6.48</w:t>
            </w:r>
          </w:p>
          <w:p w14:paraId="4CCB3481" w14:textId="1F78247A" w:rsidR="00EE15C4" w:rsidRPr="0003211A" w:rsidRDefault="0012016A" w:rsidP="0012016A">
            <w:pPr>
              <w:snapToGrid w:val="0"/>
              <w:spacing w:after="0"/>
              <w:jc w:val="center"/>
              <w:rPr>
                <w:rFonts w:ascii="Arial" w:hAnsi="Arial" w:cs="Arial"/>
                <w:bCs/>
                <w:iCs/>
                <w:sz w:val="18"/>
                <w:szCs w:val="18"/>
                <w:lang w:eastAsia="zh-CN"/>
              </w:rPr>
            </w:pPr>
            <w:r w:rsidRPr="0003211A">
              <w:rPr>
                <w:rFonts w:ascii="Arial" w:eastAsia="SimSun" w:hAnsi="Arial" w:cs="Arial"/>
                <w:kern w:val="24"/>
                <w:sz w:val="18"/>
                <w:szCs w:val="18"/>
              </w:rPr>
              <w:t>&lt;</w:t>
            </w:r>
            <w:r w:rsidRPr="0003211A">
              <w:rPr>
                <w:rFonts w:ascii="Arial" w:hAnsi="Arial" w:cs="Arial"/>
                <w:bCs/>
                <w:iCs/>
                <w:sz w:val="18"/>
                <w:szCs w:val="18"/>
                <w:lang w:eastAsia="zh-CN"/>
              </w:rPr>
              <w:t xml:space="preserve"> RB</w:t>
            </w:r>
            <w:r w:rsidRPr="0003211A">
              <w:rPr>
                <w:rFonts w:ascii="Arial" w:hAnsi="Arial" w:cs="Arial"/>
                <w:bCs/>
                <w:iCs/>
                <w:sz w:val="18"/>
                <w:szCs w:val="18"/>
                <w:vertAlign w:val="subscript"/>
                <w:lang w:eastAsia="zh-CN"/>
              </w:rPr>
              <w:t>start</w:t>
            </w:r>
            <w:r w:rsidRPr="0003211A">
              <w:rPr>
                <w:rFonts w:ascii="Arial" w:hAnsi="Arial" w:cs="Arial"/>
                <w:bCs/>
                <w:iCs/>
                <w:sz w:val="18"/>
                <w:szCs w:val="18"/>
                <w:lang w:eastAsia="zh-CN"/>
              </w:rPr>
              <w:t>*12*SCS + 4.14</w:t>
            </w:r>
          </w:p>
        </w:tc>
        <w:tc>
          <w:tcPr>
            <w:tcW w:w="1255" w:type="dxa"/>
          </w:tcPr>
          <w:p w14:paraId="2AAA09F0" w14:textId="720679C4" w:rsidR="00EE15C4" w:rsidRPr="0003211A" w:rsidRDefault="00F250BA" w:rsidP="0012016A">
            <w:pPr>
              <w:pStyle w:val="TAC"/>
              <w:rPr>
                <w:rFonts w:cs="Arial"/>
                <w:szCs w:val="18"/>
              </w:rPr>
            </w:pPr>
            <w:r w:rsidRPr="0003211A">
              <w:rPr>
                <w:rFonts w:cs="Arial"/>
                <w:color w:val="ED7D31" w:themeColor="accent2"/>
                <w:szCs w:val="18"/>
              </w:rPr>
              <w:t>A</w:t>
            </w:r>
            <w:r w:rsidR="004D2D74" w:rsidRPr="0003211A">
              <w:rPr>
                <w:rFonts w:cs="Arial"/>
                <w:color w:val="ED7D31" w:themeColor="accent2"/>
                <w:szCs w:val="18"/>
              </w:rPr>
              <w:t>5</w:t>
            </w:r>
          </w:p>
        </w:tc>
      </w:tr>
    </w:tbl>
    <w:p w14:paraId="0831B58C" w14:textId="77777777" w:rsidR="00447D47" w:rsidRPr="00447D47" w:rsidRDefault="00447D47" w:rsidP="00447D47"/>
    <w:p w14:paraId="40F05611" w14:textId="735272E6" w:rsidR="005B316A" w:rsidRDefault="00DD7A55" w:rsidP="00B56A98">
      <w:pPr>
        <w:pStyle w:val="TH"/>
        <w:jc w:val="both"/>
        <w:rPr>
          <w:rFonts w:ascii="Times New Roman" w:hAnsi="Times New Roman"/>
          <w:b w:val="0"/>
          <w:bCs/>
        </w:rPr>
      </w:pPr>
      <w:r>
        <w:rPr>
          <w:rFonts w:ascii="Times New Roman" w:hAnsi="Times New Roman"/>
          <w:b w:val="0"/>
          <w:bCs/>
        </w:rPr>
        <w:lastRenderedPageBreak/>
        <w:t>The table is based on last way forward and has been converted into the latest format. Modifications have been made to carrier frequencies by explicitly defining the lower and upper range.</w:t>
      </w:r>
      <w:r w:rsidR="00164F1B">
        <w:rPr>
          <w:rFonts w:ascii="Times New Roman" w:hAnsi="Times New Roman"/>
          <w:b w:val="0"/>
          <w:bCs/>
        </w:rPr>
        <w:t xml:space="preserve"> Those modifications are coloured in orange.</w:t>
      </w:r>
      <w:r>
        <w:rPr>
          <w:rFonts w:ascii="Times New Roman" w:hAnsi="Times New Roman"/>
          <w:b w:val="0"/>
          <w:bCs/>
        </w:rPr>
        <w:t xml:space="preserve"> </w:t>
      </w:r>
    </w:p>
    <w:p w14:paraId="6AF25ED9" w14:textId="2536F433" w:rsidR="00DD7A55" w:rsidRDefault="005B316A" w:rsidP="00B56A98">
      <w:pPr>
        <w:pStyle w:val="TH"/>
        <w:jc w:val="both"/>
        <w:rPr>
          <w:rFonts w:ascii="Times New Roman" w:hAnsi="Times New Roman"/>
          <w:b w:val="0"/>
          <w:bCs/>
        </w:rPr>
      </w:pPr>
      <w:r>
        <w:rPr>
          <w:rFonts w:ascii="Times New Roman" w:hAnsi="Times New Roman"/>
          <w:b w:val="0"/>
          <w:bCs/>
        </w:rPr>
        <w:t>A-MPR values have been combined into a single table. To cut down the number of columns two sets have been merged (highlighted in orange colour).</w:t>
      </w:r>
      <w:r w:rsidR="00DD7A55">
        <w:rPr>
          <w:rFonts w:ascii="Times New Roman" w:hAnsi="Times New Roman"/>
          <w:b w:val="0"/>
          <w:bCs/>
        </w:rPr>
        <w:t xml:space="preserve"> </w:t>
      </w:r>
      <w:r w:rsidR="00216249">
        <w:rPr>
          <w:rFonts w:ascii="Times New Roman" w:hAnsi="Times New Roman"/>
          <w:b w:val="0"/>
          <w:bCs/>
        </w:rPr>
        <w:t xml:space="preserve">For the first one (which has been assigned to A1) the only difference is that 256QAM CP-OFDM increased from 6.5dB to 7.5dB. For the second one (which has been assigned to A5) the only difference is that 64QAM DFT-s-OFDM is reduced from 5.5dB to 5.0dB. In case </w:t>
      </w:r>
      <w:r w:rsidR="00B810B0">
        <w:rPr>
          <w:rFonts w:ascii="Times New Roman" w:hAnsi="Times New Roman"/>
          <w:b w:val="0"/>
          <w:bCs/>
        </w:rPr>
        <w:t>those modifications</w:t>
      </w:r>
      <w:r w:rsidR="00216249">
        <w:rPr>
          <w:rFonts w:ascii="Times New Roman" w:hAnsi="Times New Roman"/>
          <w:b w:val="0"/>
          <w:bCs/>
        </w:rPr>
        <w:t xml:space="preserve"> are not agreeable the table can be</w:t>
      </w:r>
      <w:r w:rsidR="006442E2">
        <w:rPr>
          <w:rFonts w:ascii="Times New Roman" w:hAnsi="Times New Roman"/>
          <w:b w:val="0"/>
          <w:bCs/>
        </w:rPr>
        <w:t xml:space="preserve"> easily</w:t>
      </w:r>
      <w:r w:rsidR="00216249">
        <w:rPr>
          <w:rFonts w:ascii="Times New Roman" w:hAnsi="Times New Roman"/>
          <w:b w:val="0"/>
          <w:bCs/>
        </w:rPr>
        <w:t xml:space="preserve"> extended with two new </w:t>
      </w:r>
      <w:r w:rsidR="00B56A98">
        <w:rPr>
          <w:rFonts w:ascii="Times New Roman" w:hAnsi="Times New Roman"/>
          <w:b w:val="0"/>
          <w:bCs/>
        </w:rPr>
        <w:t>columns</w:t>
      </w:r>
      <w:r w:rsidR="00216249">
        <w:rPr>
          <w:rFonts w:ascii="Times New Roman" w:hAnsi="Times New Roman"/>
          <w:b w:val="0"/>
          <w:bCs/>
        </w:rPr>
        <w:t>.</w:t>
      </w:r>
    </w:p>
    <w:p w14:paraId="21E0F1BF" w14:textId="4F5E2D08" w:rsidR="00CC2DFE" w:rsidRPr="00980675" w:rsidRDefault="00AE2525" w:rsidP="00B56A98">
      <w:pPr>
        <w:pStyle w:val="TH"/>
        <w:jc w:val="both"/>
        <w:rPr>
          <w:rFonts w:ascii="Times New Roman" w:hAnsi="Times New Roman"/>
          <w:b w:val="0"/>
          <w:bCs/>
        </w:rPr>
      </w:pPr>
      <w:r w:rsidRPr="00980675">
        <w:rPr>
          <w:rFonts w:ascii="Times New Roman" w:hAnsi="Times New Roman"/>
          <w:b w:val="0"/>
          <w:bCs/>
        </w:rPr>
        <w:t>In the following the simulation results for DFT-s-OFDM and CP-OFDM with QPSK modulation are provided. The results cover 5MHz, 10MHz, 15MHz and 20MHz channels at various positions.</w:t>
      </w:r>
      <w:r w:rsidR="009B4F12" w:rsidRPr="00980675">
        <w:rPr>
          <w:rFonts w:ascii="Times New Roman" w:hAnsi="Times New Roman"/>
          <w:b w:val="0"/>
          <w:bCs/>
        </w:rPr>
        <w:t xml:space="preserve"> </w:t>
      </w:r>
    </w:p>
    <w:p w14:paraId="2C72790E" w14:textId="06895952" w:rsidR="009B4F12" w:rsidRPr="005F20E0" w:rsidRDefault="009B4F12" w:rsidP="009B4F12">
      <w:pPr>
        <w:pStyle w:val="TH"/>
        <w:rPr>
          <w:b w:val="0"/>
          <w:bCs/>
        </w:rPr>
      </w:pPr>
      <w:r w:rsidRPr="006E16D2">
        <w:rPr>
          <w:b w:val="0"/>
          <w:bCs/>
        </w:rPr>
        <w:t xml:space="preserve">Table </w:t>
      </w:r>
      <w:r w:rsidR="00444F16">
        <w:rPr>
          <w:b w:val="0"/>
          <w:bCs/>
        </w:rPr>
        <w:t>4</w:t>
      </w:r>
      <w:r w:rsidRPr="006E16D2">
        <w:rPr>
          <w:b w:val="0"/>
          <w:bCs/>
        </w:rPr>
        <w:t xml:space="preserve">: A-MPR for </w:t>
      </w:r>
      <w:r>
        <w:rPr>
          <w:b w:val="0"/>
          <w:bCs/>
        </w:rPr>
        <w:t xml:space="preserve">Rel-19 </w:t>
      </w:r>
      <w:r w:rsidRPr="006E16D2">
        <w:rPr>
          <w:b w:val="0"/>
          <w:bCs/>
        </w:rPr>
        <w:t>NS_</w:t>
      </w:r>
      <w:r>
        <w:rPr>
          <w:b w:val="0"/>
          <w:bCs/>
        </w:rPr>
        <w:t>05</w:t>
      </w:r>
      <w:r w:rsidR="00BE3F22">
        <w:rPr>
          <w:b w:val="0"/>
          <w:bCs/>
        </w:rPr>
        <w:t xml:space="preserve"> (PC2)</w:t>
      </w:r>
    </w:p>
    <w:tbl>
      <w:tblPr>
        <w:tblW w:w="5088" w:type="pct"/>
        <w:jc w:val="center"/>
        <w:tblLayout w:type="fixed"/>
        <w:tblCellMar>
          <w:left w:w="28" w:type="dxa"/>
        </w:tblCellMar>
        <w:tblLook w:val="01E0" w:firstRow="1" w:lastRow="1" w:firstColumn="1" w:lastColumn="1" w:noHBand="0" w:noVBand="0"/>
      </w:tblPr>
      <w:tblGrid>
        <w:gridCol w:w="698"/>
        <w:gridCol w:w="1027"/>
        <w:gridCol w:w="1060"/>
        <w:gridCol w:w="992"/>
        <w:gridCol w:w="992"/>
        <w:gridCol w:w="1172"/>
        <w:gridCol w:w="992"/>
        <w:gridCol w:w="902"/>
        <w:gridCol w:w="986"/>
        <w:gridCol w:w="980"/>
      </w:tblGrid>
      <w:tr w:rsidR="004D2D74" w:rsidRPr="001D0283" w14:paraId="06A3DC3E" w14:textId="12EE996A" w:rsidTr="00E42D68">
        <w:trPr>
          <w:jc w:val="center"/>
        </w:trPr>
        <w:tc>
          <w:tcPr>
            <w:tcW w:w="880" w:type="pct"/>
            <w:gridSpan w:val="2"/>
            <w:tcBorders>
              <w:top w:val="single" w:sz="4" w:space="0" w:color="auto"/>
              <w:left w:val="single" w:sz="4" w:space="0" w:color="auto"/>
              <w:right w:val="single" w:sz="4" w:space="0" w:color="auto"/>
            </w:tcBorders>
            <w:vAlign w:val="center"/>
            <w:hideMark/>
          </w:tcPr>
          <w:p w14:paraId="3E9ADEEF" w14:textId="77777777" w:rsidR="004D2D74" w:rsidRPr="001D0283" w:rsidRDefault="004D2D74" w:rsidP="00F250BA">
            <w:pPr>
              <w:pStyle w:val="TAH"/>
            </w:pPr>
            <w:r w:rsidRPr="001D0283">
              <w:t>Modulation/Waveform</w:t>
            </w:r>
          </w:p>
        </w:tc>
        <w:tc>
          <w:tcPr>
            <w:tcW w:w="541" w:type="pct"/>
            <w:tcBorders>
              <w:top w:val="single" w:sz="4" w:space="0" w:color="auto"/>
              <w:left w:val="single" w:sz="4" w:space="0" w:color="auto"/>
              <w:bottom w:val="single" w:sz="4" w:space="0" w:color="auto"/>
              <w:right w:val="single" w:sz="4" w:space="0" w:color="auto"/>
            </w:tcBorders>
            <w:vAlign w:val="center"/>
          </w:tcPr>
          <w:p w14:paraId="5667504A" w14:textId="77777777" w:rsidR="004D2D74" w:rsidRPr="001D0283" w:rsidRDefault="004D2D74" w:rsidP="00E42D68">
            <w:pPr>
              <w:pStyle w:val="TAH"/>
            </w:pPr>
            <w:r w:rsidRPr="001D0283">
              <w:t>A</w:t>
            </w:r>
            <w:r>
              <w:t>1</w:t>
            </w:r>
          </w:p>
        </w:tc>
        <w:tc>
          <w:tcPr>
            <w:tcW w:w="506" w:type="pct"/>
            <w:tcBorders>
              <w:top w:val="single" w:sz="4" w:space="0" w:color="auto"/>
              <w:left w:val="single" w:sz="4" w:space="0" w:color="auto"/>
              <w:bottom w:val="single" w:sz="4" w:space="0" w:color="auto"/>
              <w:right w:val="single" w:sz="4" w:space="0" w:color="auto"/>
            </w:tcBorders>
            <w:vAlign w:val="center"/>
          </w:tcPr>
          <w:p w14:paraId="547FFC13" w14:textId="77777777" w:rsidR="004D2D74" w:rsidRPr="001D0283" w:rsidRDefault="004D2D74" w:rsidP="00E42D68">
            <w:pPr>
              <w:pStyle w:val="TAH"/>
            </w:pPr>
            <w:r w:rsidRPr="001D0283">
              <w:t>A</w:t>
            </w:r>
            <w:r>
              <w:t>2</w:t>
            </w:r>
          </w:p>
        </w:tc>
        <w:tc>
          <w:tcPr>
            <w:tcW w:w="506" w:type="pct"/>
            <w:tcBorders>
              <w:top w:val="single" w:sz="4" w:space="0" w:color="auto"/>
              <w:left w:val="single" w:sz="4" w:space="0" w:color="auto"/>
              <w:bottom w:val="single" w:sz="4" w:space="0" w:color="auto"/>
              <w:right w:val="single" w:sz="4" w:space="0" w:color="auto"/>
            </w:tcBorders>
            <w:vAlign w:val="center"/>
          </w:tcPr>
          <w:p w14:paraId="4CF652E6" w14:textId="77777777" w:rsidR="004D2D74" w:rsidRPr="001D0283" w:rsidRDefault="004D2D74" w:rsidP="00E42D68">
            <w:pPr>
              <w:pStyle w:val="TAH"/>
            </w:pPr>
            <w:r>
              <w:t>A3</w:t>
            </w:r>
          </w:p>
        </w:tc>
        <w:tc>
          <w:tcPr>
            <w:tcW w:w="598" w:type="pct"/>
            <w:tcBorders>
              <w:top w:val="single" w:sz="4" w:space="0" w:color="auto"/>
              <w:left w:val="single" w:sz="4" w:space="0" w:color="auto"/>
              <w:bottom w:val="single" w:sz="4" w:space="0" w:color="auto"/>
              <w:right w:val="single" w:sz="4" w:space="0" w:color="auto"/>
            </w:tcBorders>
            <w:vAlign w:val="center"/>
          </w:tcPr>
          <w:p w14:paraId="753D5AA4" w14:textId="55C35108" w:rsidR="004D2D74" w:rsidRDefault="004D2D74" w:rsidP="00E42D68">
            <w:pPr>
              <w:pStyle w:val="TAH"/>
            </w:pPr>
            <w:r>
              <w:t>A4</w:t>
            </w:r>
          </w:p>
        </w:tc>
        <w:tc>
          <w:tcPr>
            <w:tcW w:w="506" w:type="pct"/>
            <w:tcBorders>
              <w:top w:val="single" w:sz="4" w:space="0" w:color="auto"/>
              <w:left w:val="single" w:sz="4" w:space="0" w:color="auto"/>
              <w:bottom w:val="single" w:sz="4" w:space="0" w:color="auto"/>
              <w:right w:val="single" w:sz="4" w:space="0" w:color="auto"/>
            </w:tcBorders>
            <w:vAlign w:val="center"/>
          </w:tcPr>
          <w:p w14:paraId="4DCB2BDB" w14:textId="7F109096" w:rsidR="004D2D74" w:rsidRDefault="004D2D74" w:rsidP="00E42D68">
            <w:pPr>
              <w:pStyle w:val="TAH"/>
            </w:pPr>
            <w:r>
              <w:t>A5</w:t>
            </w:r>
          </w:p>
        </w:tc>
        <w:tc>
          <w:tcPr>
            <w:tcW w:w="460" w:type="pct"/>
            <w:tcBorders>
              <w:top w:val="single" w:sz="4" w:space="0" w:color="auto"/>
              <w:left w:val="single" w:sz="4" w:space="0" w:color="auto"/>
              <w:bottom w:val="single" w:sz="4" w:space="0" w:color="auto"/>
              <w:right w:val="single" w:sz="4" w:space="0" w:color="auto"/>
            </w:tcBorders>
            <w:vAlign w:val="center"/>
          </w:tcPr>
          <w:p w14:paraId="065E4827" w14:textId="2A5DD611" w:rsidR="004D2D74" w:rsidRDefault="004D2D74" w:rsidP="00E42D68">
            <w:pPr>
              <w:pStyle w:val="TAH"/>
            </w:pPr>
            <w:r>
              <w:t>A6</w:t>
            </w:r>
          </w:p>
        </w:tc>
        <w:tc>
          <w:tcPr>
            <w:tcW w:w="503" w:type="pct"/>
            <w:tcBorders>
              <w:top w:val="single" w:sz="4" w:space="0" w:color="auto"/>
              <w:left w:val="single" w:sz="4" w:space="0" w:color="auto"/>
              <w:bottom w:val="single" w:sz="4" w:space="0" w:color="auto"/>
              <w:right w:val="single" w:sz="4" w:space="0" w:color="auto"/>
            </w:tcBorders>
            <w:vAlign w:val="center"/>
          </w:tcPr>
          <w:p w14:paraId="6A02C09B" w14:textId="6B04BB30" w:rsidR="004D2D74" w:rsidRDefault="004D2D74" w:rsidP="00E42D68">
            <w:pPr>
              <w:pStyle w:val="TAH"/>
            </w:pPr>
            <w:r>
              <w:t>A7</w:t>
            </w:r>
          </w:p>
        </w:tc>
        <w:tc>
          <w:tcPr>
            <w:tcW w:w="501" w:type="pct"/>
            <w:tcBorders>
              <w:top w:val="single" w:sz="4" w:space="0" w:color="auto"/>
              <w:left w:val="single" w:sz="4" w:space="0" w:color="auto"/>
              <w:bottom w:val="single" w:sz="4" w:space="0" w:color="auto"/>
              <w:right w:val="single" w:sz="4" w:space="0" w:color="auto"/>
            </w:tcBorders>
            <w:vAlign w:val="center"/>
          </w:tcPr>
          <w:p w14:paraId="66804582" w14:textId="7681F39F" w:rsidR="004D2D74" w:rsidRDefault="004D2D74" w:rsidP="00E42D68">
            <w:pPr>
              <w:pStyle w:val="TAH"/>
            </w:pPr>
            <w:r>
              <w:t>A8</w:t>
            </w:r>
          </w:p>
        </w:tc>
      </w:tr>
      <w:tr w:rsidR="004D2D74" w:rsidRPr="001D0283" w14:paraId="37859BBA" w14:textId="61F76970" w:rsidTr="004D2D74">
        <w:trPr>
          <w:jc w:val="center"/>
        </w:trPr>
        <w:tc>
          <w:tcPr>
            <w:tcW w:w="880" w:type="pct"/>
            <w:gridSpan w:val="2"/>
            <w:tcBorders>
              <w:left w:val="single" w:sz="4" w:space="0" w:color="auto"/>
              <w:bottom w:val="single" w:sz="4" w:space="0" w:color="auto"/>
              <w:right w:val="single" w:sz="4" w:space="0" w:color="auto"/>
            </w:tcBorders>
            <w:vAlign w:val="center"/>
          </w:tcPr>
          <w:p w14:paraId="5744F982" w14:textId="77777777" w:rsidR="004D2D74" w:rsidRPr="001D0283" w:rsidRDefault="004D2D74" w:rsidP="00F250BA">
            <w:pPr>
              <w:pStyle w:val="TAH"/>
            </w:pPr>
          </w:p>
        </w:tc>
        <w:tc>
          <w:tcPr>
            <w:tcW w:w="541" w:type="pct"/>
            <w:tcBorders>
              <w:top w:val="single" w:sz="4" w:space="0" w:color="auto"/>
              <w:left w:val="single" w:sz="4" w:space="0" w:color="auto"/>
              <w:bottom w:val="single" w:sz="4" w:space="0" w:color="auto"/>
              <w:right w:val="single" w:sz="4" w:space="0" w:color="auto"/>
            </w:tcBorders>
            <w:vAlign w:val="center"/>
          </w:tcPr>
          <w:p w14:paraId="0C24D8E8" w14:textId="77777777" w:rsidR="004D2D74" w:rsidRDefault="004D2D74" w:rsidP="00F250BA">
            <w:pPr>
              <w:pStyle w:val="TAH"/>
            </w:pPr>
            <w:r w:rsidRPr="001D0283">
              <w:t>Outer</w:t>
            </w:r>
            <w:r>
              <w:t>/</w:t>
            </w:r>
          </w:p>
          <w:p w14:paraId="7CA1E63D" w14:textId="77777777" w:rsidR="004D2D74" w:rsidRPr="001D0283" w:rsidRDefault="004D2D74" w:rsidP="00F250BA">
            <w:pPr>
              <w:pStyle w:val="TAH"/>
            </w:pPr>
            <w:r>
              <w:t>Inner</w:t>
            </w:r>
          </w:p>
        </w:tc>
        <w:tc>
          <w:tcPr>
            <w:tcW w:w="506" w:type="pct"/>
            <w:tcBorders>
              <w:top w:val="single" w:sz="4" w:space="0" w:color="auto"/>
              <w:left w:val="single" w:sz="4" w:space="0" w:color="auto"/>
              <w:bottom w:val="single" w:sz="4" w:space="0" w:color="auto"/>
              <w:right w:val="single" w:sz="4" w:space="0" w:color="auto"/>
            </w:tcBorders>
            <w:vAlign w:val="center"/>
          </w:tcPr>
          <w:p w14:paraId="6A0AA792" w14:textId="77777777" w:rsidR="004D2D74" w:rsidRDefault="004D2D74" w:rsidP="00F250BA">
            <w:pPr>
              <w:pStyle w:val="TAH"/>
            </w:pPr>
            <w:r w:rsidRPr="001D0283">
              <w:t>Outer/</w:t>
            </w:r>
          </w:p>
          <w:p w14:paraId="35CB7E28" w14:textId="77777777" w:rsidR="004D2D74" w:rsidRPr="001D0283" w:rsidRDefault="004D2D74" w:rsidP="00F250BA">
            <w:pPr>
              <w:pStyle w:val="TAH"/>
            </w:pPr>
            <w:r w:rsidRPr="001D0283">
              <w:t>Inner</w:t>
            </w:r>
          </w:p>
        </w:tc>
        <w:tc>
          <w:tcPr>
            <w:tcW w:w="506" w:type="pct"/>
            <w:tcBorders>
              <w:top w:val="single" w:sz="4" w:space="0" w:color="auto"/>
              <w:left w:val="single" w:sz="4" w:space="0" w:color="auto"/>
              <w:bottom w:val="single" w:sz="4" w:space="0" w:color="auto"/>
              <w:right w:val="single" w:sz="4" w:space="0" w:color="auto"/>
            </w:tcBorders>
          </w:tcPr>
          <w:p w14:paraId="5AB39082" w14:textId="77777777" w:rsidR="004D2D74" w:rsidRDefault="004D2D74" w:rsidP="00F250BA">
            <w:pPr>
              <w:pStyle w:val="TAH"/>
            </w:pPr>
            <w:r w:rsidRPr="007F61EC">
              <w:t>Outer/</w:t>
            </w:r>
          </w:p>
          <w:p w14:paraId="35BBAC1C" w14:textId="77777777" w:rsidR="004D2D74" w:rsidRPr="001D0283" w:rsidRDefault="004D2D74" w:rsidP="00F250BA">
            <w:pPr>
              <w:pStyle w:val="TAH"/>
            </w:pPr>
            <w:r w:rsidRPr="007F61EC">
              <w:t>Inner</w:t>
            </w:r>
          </w:p>
        </w:tc>
        <w:tc>
          <w:tcPr>
            <w:tcW w:w="598" w:type="pct"/>
            <w:tcBorders>
              <w:top w:val="single" w:sz="4" w:space="0" w:color="auto"/>
              <w:left w:val="single" w:sz="4" w:space="0" w:color="auto"/>
              <w:bottom w:val="single" w:sz="4" w:space="0" w:color="auto"/>
              <w:right w:val="single" w:sz="4" w:space="0" w:color="auto"/>
            </w:tcBorders>
          </w:tcPr>
          <w:p w14:paraId="0AD53012" w14:textId="77777777" w:rsidR="004D2D74" w:rsidRDefault="004D2D74" w:rsidP="00F250BA">
            <w:pPr>
              <w:pStyle w:val="TAH"/>
            </w:pPr>
            <w:r w:rsidRPr="00FE3349">
              <w:t>Outer/</w:t>
            </w:r>
          </w:p>
          <w:p w14:paraId="2FA1DD22" w14:textId="77777777" w:rsidR="004D2D74" w:rsidRPr="007F61EC" w:rsidRDefault="004D2D74" w:rsidP="00F250BA">
            <w:pPr>
              <w:pStyle w:val="TAH"/>
            </w:pPr>
            <w:r w:rsidRPr="00FE3349">
              <w:t>Inner</w:t>
            </w:r>
          </w:p>
        </w:tc>
        <w:tc>
          <w:tcPr>
            <w:tcW w:w="506" w:type="pct"/>
            <w:tcBorders>
              <w:top w:val="single" w:sz="4" w:space="0" w:color="auto"/>
              <w:left w:val="single" w:sz="4" w:space="0" w:color="auto"/>
              <w:bottom w:val="single" w:sz="4" w:space="0" w:color="auto"/>
              <w:right w:val="single" w:sz="4" w:space="0" w:color="auto"/>
            </w:tcBorders>
          </w:tcPr>
          <w:p w14:paraId="6FAD3CD6" w14:textId="77777777" w:rsidR="004D2D74" w:rsidRDefault="004D2D74" w:rsidP="00F250BA">
            <w:pPr>
              <w:pStyle w:val="TAH"/>
            </w:pPr>
            <w:r w:rsidRPr="00FE3349">
              <w:t>Outer/</w:t>
            </w:r>
          </w:p>
          <w:p w14:paraId="6403D5A0" w14:textId="77777777" w:rsidR="004D2D74" w:rsidRPr="007F61EC" w:rsidRDefault="004D2D74" w:rsidP="00F250BA">
            <w:pPr>
              <w:pStyle w:val="TAH"/>
            </w:pPr>
            <w:r w:rsidRPr="00FE3349">
              <w:t>Inner</w:t>
            </w:r>
          </w:p>
        </w:tc>
        <w:tc>
          <w:tcPr>
            <w:tcW w:w="460" w:type="pct"/>
            <w:tcBorders>
              <w:top w:val="single" w:sz="4" w:space="0" w:color="auto"/>
              <w:left w:val="single" w:sz="4" w:space="0" w:color="auto"/>
              <w:bottom w:val="single" w:sz="4" w:space="0" w:color="auto"/>
              <w:right w:val="single" w:sz="4" w:space="0" w:color="auto"/>
            </w:tcBorders>
          </w:tcPr>
          <w:p w14:paraId="02274CF2" w14:textId="77777777" w:rsidR="004D2D74" w:rsidRDefault="004D2D74" w:rsidP="00F250BA">
            <w:pPr>
              <w:pStyle w:val="TAH"/>
            </w:pPr>
            <w:r w:rsidRPr="00FE3349">
              <w:t>Outer/</w:t>
            </w:r>
          </w:p>
          <w:p w14:paraId="38BF9005" w14:textId="77777777" w:rsidR="004D2D74" w:rsidRPr="00FE3349" w:rsidRDefault="004D2D74" w:rsidP="00F250BA">
            <w:pPr>
              <w:pStyle w:val="TAH"/>
            </w:pPr>
            <w:r w:rsidRPr="00FE3349">
              <w:t>Inner</w:t>
            </w:r>
          </w:p>
        </w:tc>
        <w:tc>
          <w:tcPr>
            <w:tcW w:w="503" w:type="pct"/>
            <w:tcBorders>
              <w:top w:val="single" w:sz="4" w:space="0" w:color="auto"/>
              <w:left w:val="single" w:sz="4" w:space="0" w:color="auto"/>
              <w:bottom w:val="single" w:sz="4" w:space="0" w:color="auto"/>
              <w:right w:val="single" w:sz="4" w:space="0" w:color="auto"/>
            </w:tcBorders>
          </w:tcPr>
          <w:p w14:paraId="06A132C9" w14:textId="77777777" w:rsidR="00E42D68" w:rsidRDefault="00E42D68" w:rsidP="00E42D68">
            <w:pPr>
              <w:pStyle w:val="TAH"/>
            </w:pPr>
            <w:r w:rsidRPr="00FE3349">
              <w:t>Outer/</w:t>
            </w:r>
          </w:p>
          <w:p w14:paraId="5D4B9450" w14:textId="5C0646C5" w:rsidR="004D2D74" w:rsidRPr="00FE3349" w:rsidRDefault="00E42D68" w:rsidP="00E42D68">
            <w:pPr>
              <w:pStyle w:val="TAH"/>
            </w:pPr>
            <w:r w:rsidRPr="00FE3349">
              <w:t xml:space="preserve">Inner </w:t>
            </w:r>
          </w:p>
        </w:tc>
        <w:tc>
          <w:tcPr>
            <w:tcW w:w="501" w:type="pct"/>
            <w:tcBorders>
              <w:top w:val="single" w:sz="4" w:space="0" w:color="auto"/>
              <w:left w:val="single" w:sz="4" w:space="0" w:color="auto"/>
              <w:bottom w:val="single" w:sz="4" w:space="0" w:color="auto"/>
              <w:right w:val="single" w:sz="4" w:space="0" w:color="auto"/>
            </w:tcBorders>
          </w:tcPr>
          <w:p w14:paraId="77D5D558" w14:textId="77777777" w:rsidR="00E42D68" w:rsidRDefault="00E42D68" w:rsidP="00E42D68">
            <w:pPr>
              <w:pStyle w:val="TAH"/>
            </w:pPr>
            <w:r w:rsidRPr="00FE3349">
              <w:t>Outer/</w:t>
            </w:r>
          </w:p>
          <w:p w14:paraId="6B94C607" w14:textId="371873F1" w:rsidR="004D2D74" w:rsidRPr="00FE3349" w:rsidRDefault="00E42D68" w:rsidP="00E42D68">
            <w:pPr>
              <w:pStyle w:val="TAH"/>
            </w:pPr>
            <w:r w:rsidRPr="00FE3349">
              <w:t xml:space="preserve">Inner </w:t>
            </w:r>
          </w:p>
        </w:tc>
      </w:tr>
      <w:tr w:rsidR="004D2D74" w:rsidRPr="001D0283" w14:paraId="251194B5" w14:textId="457DDA4D" w:rsidTr="004D2D74">
        <w:trPr>
          <w:jc w:val="center"/>
        </w:trPr>
        <w:tc>
          <w:tcPr>
            <w:tcW w:w="356" w:type="pct"/>
            <w:tcBorders>
              <w:top w:val="single" w:sz="4" w:space="0" w:color="auto"/>
              <w:left w:val="single" w:sz="4" w:space="0" w:color="auto"/>
              <w:right w:val="single" w:sz="4" w:space="0" w:color="auto"/>
            </w:tcBorders>
            <w:hideMark/>
          </w:tcPr>
          <w:p w14:paraId="1BB4002B" w14:textId="77777777" w:rsidR="004D2D74" w:rsidRPr="001D0283" w:rsidRDefault="004D2D74" w:rsidP="00F250BA">
            <w:pPr>
              <w:pStyle w:val="TAC"/>
            </w:pPr>
            <w:r w:rsidRPr="001D0283">
              <w:t>DFT-s-OFDM</w:t>
            </w:r>
          </w:p>
        </w:tc>
        <w:tc>
          <w:tcPr>
            <w:tcW w:w="524" w:type="pct"/>
            <w:tcBorders>
              <w:top w:val="single" w:sz="4" w:space="0" w:color="auto"/>
              <w:left w:val="single" w:sz="4" w:space="0" w:color="auto"/>
              <w:bottom w:val="single" w:sz="4" w:space="0" w:color="000000"/>
              <w:right w:val="single" w:sz="4" w:space="0" w:color="000000"/>
            </w:tcBorders>
          </w:tcPr>
          <w:p w14:paraId="6377440A" w14:textId="77777777" w:rsidR="004D2D74" w:rsidRPr="001D0283" w:rsidRDefault="004D2D74" w:rsidP="00F250BA">
            <w:pPr>
              <w:pStyle w:val="TAC"/>
            </w:pPr>
            <w:r w:rsidRPr="001D0283">
              <w:t>PI/2</w:t>
            </w:r>
            <w:r>
              <w:t xml:space="preserve"> </w:t>
            </w:r>
            <w:r w:rsidRPr="001D0283">
              <w:t>BPSK</w:t>
            </w:r>
          </w:p>
        </w:tc>
        <w:tc>
          <w:tcPr>
            <w:tcW w:w="541" w:type="pct"/>
            <w:tcBorders>
              <w:top w:val="single" w:sz="4" w:space="0" w:color="auto"/>
              <w:left w:val="single" w:sz="4" w:space="0" w:color="000000"/>
              <w:bottom w:val="single" w:sz="4" w:space="0" w:color="000000"/>
              <w:right w:val="single" w:sz="4" w:space="0" w:color="000000"/>
            </w:tcBorders>
            <w:vAlign w:val="center"/>
          </w:tcPr>
          <w:p w14:paraId="717A2C57" w14:textId="4DC43C4D" w:rsidR="004D2D74" w:rsidRPr="001D0283" w:rsidRDefault="004D2D74" w:rsidP="00F250BA">
            <w:pPr>
              <w:pStyle w:val="TAC"/>
            </w:pPr>
            <w:r w:rsidRPr="00672C02">
              <w:rPr>
                <w:rFonts w:cs="Arial"/>
                <w:szCs w:val="18"/>
              </w:rPr>
              <w:t>≤ 3.5</w:t>
            </w:r>
          </w:p>
        </w:tc>
        <w:tc>
          <w:tcPr>
            <w:tcW w:w="506" w:type="pct"/>
            <w:tcBorders>
              <w:top w:val="single" w:sz="4" w:space="0" w:color="auto"/>
              <w:left w:val="single" w:sz="4" w:space="0" w:color="000000"/>
              <w:bottom w:val="single" w:sz="4" w:space="0" w:color="000000"/>
              <w:right w:val="single" w:sz="4" w:space="0" w:color="000000"/>
            </w:tcBorders>
            <w:vAlign w:val="center"/>
          </w:tcPr>
          <w:p w14:paraId="7703F758" w14:textId="21AFB6BE" w:rsidR="004D2D74" w:rsidRPr="001D0283" w:rsidRDefault="004D2D74" w:rsidP="00F250BA">
            <w:pPr>
              <w:pStyle w:val="TAC"/>
            </w:pPr>
            <w:r w:rsidRPr="00672C02">
              <w:rPr>
                <w:rFonts w:cs="Arial"/>
                <w:szCs w:val="18"/>
              </w:rPr>
              <w:t>≤ 4.5</w:t>
            </w:r>
          </w:p>
        </w:tc>
        <w:tc>
          <w:tcPr>
            <w:tcW w:w="506" w:type="pct"/>
            <w:tcBorders>
              <w:top w:val="single" w:sz="4" w:space="0" w:color="auto"/>
              <w:left w:val="single" w:sz="4" w:space="0" w:color="000000"/>
              <w:bottom w:val="single" w:sz="4" w:space="0" w:color="000000"/>
              <w:right w:val="single" w:sz="4" w:space="0" w:color="000000"/>
            </w:tcBorders>
            <w:vAlign w:val="center"/>
          </w:tcPr>
          <w:p w14:paraId="6E34E0D4" w14:textId="48D97BA7" w:rsidR="004D2D74" w:rsidRDefault="004D2D74" w:rsidP="00F250BA">
            <w:pPr>
              <w:pStyle w:val="TAC"/>
            </w:pPr>
            <w:r w:rsidRPr="00672C02">
              <w:rPr>
                <w:rFonts w:cs="Arial"/>
                <w:szCs w:val="18"/>
              </w:rPr>
              <w:t>≤ 3.0</w:t>
            </w:r>
          </w:p>
        </w:tc>
        <w:tc>
          <w:tcPr>
            <w:tcW w:w="598" w:type="pct"/>
            <w:tcBorders>
              <w:top w:val="single" w:sz="4" w:space="0" w:color="auto"/>
              <w:left w:val="single" w:sz="4" w:space="0" w:color="000000"/>
              <w:bottom w:val="single" w:sz="4" w:space="0" w:color="000000"/>
              <w:right w:val="single" w:sz="4" w:space="0" w:color="000000"/>
            </w:tcBorders>
            <w:vAlign w:val="center"/>
          </w:tcPr>
          <w:p w14:paraId="4EE27974" w14:textId="1D5D3199" w:rsidR="004D2D74" w:rsidRDefault="004D2D74" w:rsidP="00F250BA">
            <w:pPr>
              <w:pStyle w:val="TAC"/>
            </w:pPr>
            <w:r w:rsidRPr="00672C02">
              <w:rPr>
                <w:rFonts w:cs="Arial"/>
                <w:szCs w:val="18"/>
              </w:rPr>
              <w:t>≤ 4.5</w:t>
            </w:r>
          </w:p>
        </w:tc>
        <w:tc>
          <w:tcPr>
            <w:tcW w:w="506" w:type="pct"/>
            <w:tcBorders>
              <w:top w:val="single" w:sz="4" w:space="0" w:color="auto"/>
              <w:left w:val="single" w:sz="4" w:space="0" w:color="000000"/>
              <w:bottom w:val="single" w:sz="4" w:space="0" w:color="000000"/>
              <w:right w:val="single" w:sz="4" w:space="0" w:color="000000"/>
            </w:tcBorders>
            <w:vAlign w:val="center"/>
          </w:tcPr>
          <w:p w14:paraId="615A4150" w14:textId="4E89EF05" w:rsidR="004D2D74" w:rsidRDefault="004D2D74" w:rsidP="00F250BA">
            <w:pPr>
              <w:pStyle w:val="TAC"/>
            </w:pPr>
            <w:r w:rsidRPr="00672C02">
              <w:rPr>
                <w:rFonts w:cs="Arial"/>
                <w:szCs w:val="18"/>
              </w:rPr>
              <w:t>≤ 4.0</w:t>
            </w:r>
          </w:p>
        </w:tc>
        <w:tc>
          <w:tcPr>
            <w:tcW w:w="460" w:type="pct"/>
            <w:tcBorders>
              <w:top w:val="single" w:sz="4" w:space="0" w:color="auto"/>
              <w:left w:val="single" w:sz="4" w:space="0" w:color="000000"/>
              <w:bottom w:val="single" w:sz="4" w:space="0" w:color="000000"/>
              <w:right w:val="single" w:sz="4" w:space="0" w:color="000000"/>
            </w:tcBorders>
            <w:vAlign w:val="center"/>
          </w:tcPr>
          <w:p w14:paraId="5E8882A9" w14:textId="27BB0DE9" w:rsidR="004D2D74" w:rsidRPr="00490234" w:rsidRDefault="004D2D74" w:rsidP="00F250BA">
            <w:pPr>
              <w:pStyle w:val="TAC"/>
              <w:rPr>
                <w:rFonts w:eastAsia="DengXian"/>
                <w:color w:val="000000"/>
                <w:sz w:val="21"/>
                <w:szCs w:val="24"/>
                <w:lang w:val="en-US" w:eastAsia="zh-CN"/>
              </w:rPr>
            </w:pPr>
            <w:r w:rsidRPr="00672C02">
              <w:rPr>
                <w:rFonts w:cs="Arial"/>
                <w:szCs w:val="18"/>
              </w:rPr>
              <w:t>≤ 3.5</w:t>
            </w:r>
          </w:p>
        </w:tc>
        <w:tc>
          <w:tcPr>
            <w:tcW w:w="503" w:type="pct"/>
            <w:tcBorders>
              <w:top w:val="single" w:sz="4" w:space="0" w:color="auto"/>
              <w:left w:val="single" w:sz="4" w:space="0" w:color="000000"/>
              <w:bottom w:val="single" w:sz="4" w:space="0" w:color="000000"/>
              <w:right w:val="single" w:sz="4" w:space="0" w:color="000000"/>
            </w:tcBorders>
            <w:vAlign w:val="center"/>
          </w:tcPr>
          <w:p w14:paraId="36097D1D" w14:textId="18060FD8" w:rsidR="004D2D74" w:rsidRPr="00490234" w:rsidRDefault="004D2D74" w:rsidP="00F250BA">
            <w:pPr>
              <w:pStyle w:val="TAC"/>
              <w:rPr>
                <w:rFonts w:eastAsia="DengXian"/>
                <w:color w:val="000000"/>
                <w:sz w:val="21"/>
                <w:szCs w:val="24"/>
                <w:lang w:val="en-US" w:eastAsia="zh-CN"/>
              </w:rPr>
            </w:pPr>
            <w:r w:rsidRPr="00672C02">
              <w:rPr>
                <w:rFonts w:cs="Arial"/>
                <w:szCs w:val="18"/>
              </w:rPr>
              <w:t>≤ 3.5</w:t>
            </w:r>
          </w:p>
        </w:tc>
        <w:tc>
          <w:tcPr>
            <w:tcW w:w="501" w:type="pct"/>
            <w:tcBorders>
              <w:top w:val="single" w:sz="4" w:space="0" w:color="auto"/>
              <w:left w:val="single" w:sz="4" w:space="0" w:color="000000"/>
              <w:bottom w:val="single" w:sz="4" w:space="0" w:color="000000"/>
              <w:right w:val="single" w:sz="4" w:space="0" w:color="000000"/>
            </w:tcBorders>
            <w:vAlign w:val="center"/>
          </w:tcPr>
          <w:p w14:paraId="082C9B0F" w14:textId="2492B228" w:rsidR="004D2D74" w:rsidRPr="00672C02" w:rsidRDefault="004D2D74" w:rsidP="00F250BA">
            <w:pPr>
              <w:pStyle w:val="TAC"/>
              <w:rPr>
                <w:rFonts w:cs="Arial"/>
                <w:szCs w:val="18"/>
              </w:rPr>
            </w:pPr>
            <w:r w:rsidRPr="00672C02">
              <w:rPr>
                <w:rFonts w:cs="Arial"/>
                <w:szCs w:val="18"/>
              </w:rPr>
              <w:t>≤ 4.5</w:t>
            </w:r>
          </w:p>
        </w:tc>
      </w:tr>
      <w:tr w:rsidR="004D2D74" w:rsidRPr="001D0283" w14:paraId="0F90E2FE" w14:textId="3245552F" w:rsidTr="004D2D74">
        <w:trPr>
          <w:jc w:val="center"/>
        </w:trPr>
        <w:tc>
          <w:tcPr>
            <w:tcW w:w="356" w:type="pct"/>
            <w:tcBorders>
              <w:left w:val="single" w:sz="4" w:space="0" w:color="auto"/>
              <w:right w:val="single" w:sz="4" w:space="0" w:color="auto"/>
            </w:tcBorders>
          </w:tcPr>
          <w:p w14:paraId="2E82AF0F"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66829AFA" w14:textId="77777777" w:rsidR="004D2D74" w:rsidRPr="001D0283" w:rsidRDefault="004D2D74" w:rsidP="00F250BA">
            <w:pPr>
              <w:pStyle w:val="TAC"/>
            </w:pPr>
            <w:r w:rsidRPr="001D0283">
              <w:t>QPSK</w:t>
            </w:r>
          </w:p>
        </w:tc>
        <w:tc>
          <w:tcPr>
            <w:tcW w:w="541" w:type="pct"/>
            <w:tcBorders>
              <w:top w:val="single" w:sz="4" w:space="0" w:color="000000"/>
              <w:left w:val="single" w:sz="4" w:space="0" w:color="000000"/>
              <w:bottom w:val="single" w:sz="4" w:space="0" w:color="000000"/>
              <w:right w:val="single" w:sz="4" w:space="0" w:color="000000"/>
            </w:tcBorders>
            <w:vAlign w:val="center"/>
          </w:tcPr>
          <w:p w14:paraId="3B80626E" w14:textId="45698C9D" w:rsidR="004D2D74" w:rsidRPr="001D0283" w:rsidRDefault="004D2D74" w:rsidP="00F250BA">
            <w:pPr>
              <w:pStyle w:val="TAC"/>
            </w:pPr>
            <w:r w:rsidRPr="00672C02">
              <w:rPr>
                <w:rFonts w:cs="Arial"/>
                <w:szCs w:val="18"/>
              </w:rPr>
              <w:t>≤ 4.0</w:t>
            </w:r>
          </w:p>
        </w:tc>
        <w:tc>
          <w:tcPr>
            <w:tcW w:w="506" w:type="pct"/>
            <w:tcBorders>
              <w:top w:val="single" w:sz="4" w:space="0" w:color="000000"/>
              <w:left w:val="single" w:sz="4" w:space="0" w:color="000000"/>
              <w:bottom w:val="single" w:sz="4" w:space="0" w:color="000000"/>
              <w:right w:val="single" w:sz="4" w:space="0" w:color="000000"/>
            </w:tcBorders>
            <w:vAlign w:val="center"/>
          </w:tcPr>
          <w:p w14:paraId="474CE83B" w14:textId="0CFC3626" w:rsidR="004D2D74" w:rsidRPr="001D0283"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6C760A34" w14:textId="1E09BE89" w:rsidR="004D2D74" w:rsidRDefault="004D2D74" w:rsidP="00F250BA">
            <w:pPr>
              <w:pStyle w:val="TAC"/>
            </w:pPr>
            <w:r w:rsidRPr="00672C02">
              <w:rPr>
                <w:rFonts w:cs="Arial"/>
                <w:szCs w:val="18"/>
              </w:rPr>
              <w:t>≤ 4.0</w:t>
            </w:r>
          </w:p>
        </w:tc>
        <w:tc>
          <w:tcPr>
            <w:tcW w:w="598" w:type="pct"/>
            <w:tcBorders>
              <w:top w:val="single" w:sz="4" w:space="0" w:color="000000"/>
              <w:left w:val="single" w:sz="4" w:space="0" w:color="000000"/>
              <w:bottom w:val="single" w:sz="4" w:space="0" w:color="000000"/>
              <w:right w:val="single" w:sz="4" w:space="0" w:color="000000"/>
            </w:tcBorders>
            <w:vAlign w:val="center"/>
          </w:tcPr>
          <w:p w14:paraId="4AE16E20" w14:textId="2D83AD00" w:rsidR="004D2D74"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454A97CB" w14:textId="43E2A255" w:rsidR="004D2D74" w:rsidRDefault="004D2D74" w:rsidP="00F250BA">
            <w:pPr>
              <w:pStyle w:val="TAC"/>
            </w:pPr>
            <w:r w:rsidRPr="00672C02">
              <w:rPr>
                <w:rFonts w:cs="Arial"/>
                <w:szCs w:val="18"/>
              </w:rPr>
              <w:t>≤ 4.5</w:t>
            </w:r>
          </w:p>
        </w:tc>
        <w:tc>
          <w:tcPr>
            <w:tcW w:w="460" w:type="pct"/>
            <w:tcBorders>
              <w:top w:val="single" w:sz="4" w:space="0" w:color="000000"/>
              <w:left w:val="single" w:sz="4" w:space="0" w:color="000000"/>
              <w:bottom w:val="single" w:sz="4" w:space="0" w:color="000000"/>
              <w:right w:val="single" w:sz="4" w:space="0" w:color="000000"/>
            </w:tcBorders>
            <w:vAlign w:val="center"/>
          </w:tcPr>
          <w:p w14:paraId="59AE1C3D" w14:textId="0D2510F5" w:rsidR="004D2D74" w:rsidRPr="00490234" w:rsidRDefault="004D2D74" w:rsidP="00F250BA">
            <w:pPr>
              <w:pStyle w:val="TAC"/>
              <w:rPr>
                <w:rFonts w:eastAsia="DengXian"/>
                <w:color w:val="000000"/>
                <w:sz w:val="21"/>
                <w:szCs w:val="24"/>
                <w:lang w:val="en-US" w:eastAsia="zh-CN"/>
              </w:rPr>
            </w:pPr>
            <w:r w:rsidRPr="00672C02">
              <w:rPr>
                <w:rFonts w:cs="Arial"/>
                <w:szCs w:val="18"/>
              </w:rPr>
              <w:t>≤ 4.5</w:t>
            </w:r>
          </w:p>
        </w:tc>
        <w:tc>
          <w:tcPr>
            <w:tcW w:w="503" w:type="pct"/>
            <w:tcBorders>
              <w:top w:val="single" w:sz="4" w:space="0" w:color="000000"/>
              <w:left w:val="single" w:sz="4" w:space="0" w:color="000000"/>
              <w:bottom w:val="single" w:sz="4" w:space="0" w:color="000000"/>
              <w:right w:val="single" w:sz="4" w:space="0" w:color="000000"/>
            </w:tcBorders>
            <w:vAlign w:val="center"/>
          </w:tcPr>
          <w:p w14:paraId="077E33AB" w14:textId="31137349" w:rsidR="004D2D74" w:rsidRPr="00490234" w:rsidRDefault="004D2D74" w:rsidP="00F250BA">
            <w:pPr>
              <w:pStyle w:val="TAC"/>
              <w:rPr>
                <w:rFonts w:eastAsia="DengXian"/>
                <w:color w:val="000000"/>
                <w:sz w:val="21"/>
                <w:szCs w:val="24"/>
                <w:lang w:val="en-US" w:eastAsia="zh-CN"/>
              </w:rPr>
            </w:pPr>
            <w:r w:rsidRPr="00672C02">
              <w:rPr>
                <w:rFonts w:cs="Arial"/>
                <w:szCs w:val="18"/>
              </w:rPr>
              <w:t>≤ 4.0</w:t>
            </w:r>
          </w:p>
        </w:tc>
        <w:tc>
          <w:tcPr>
            <w:tcW w:w="501" w:type="pct"/>
            <w:tcBorders>
              <w:top w:val="single" w:sz="4" w:space="0" w:color="000000"/>
              <w:left w:val="single" w:sz="4" w:space="0" w:color="000000"/>
              <w:bottom w:val="single" w:sz="4" w:space="0" w:color="000000"/>
              <w:right w:val="single" w:sz="4" w:space="0" w:color="000000"/>
            </w:tcBorders>
            <w:vAlign w:val="center"/>
          </w:tcPr>
          <w:p w14:paraId="28E1B189" w14:textId="2AC96D04" w:rsidR="004D2D74" w:rsidRPr="00672C02" w:rsidRDefault="004D2D74" w:rsidP="00F250BA">
            <w:pPr>
              <w:pStyle w:val="TAC"/>
              <w:rPr>
                <w:rFonts w:cs="Arial"/>
                <w:szCs w:val="18"/>
              </w:rPr>
            </w:pPr>
            <w:r w:rsidRPr="00672C02">
              <w:rPr>
                <w:rFonts w:cs="Arial"/>
                <w:szCs w:val="18"/>
              </w:rPr>
              <w:t>≤ 5.5</w:t>
            </w:r>
          </w:p>
        </w:tc>
      </w:tr>
      <w:tr w:rsidR="004D2D74" w:rsidRPr="001D0283" w14:paraId="759233E3" w14:textId="756496DA" w:rsidTr="004D2D74">
        <w:trPr>
          <w:jc w:val="center"/>
        </w:trPr>
        <w:tc>
          <w:tcPr>
            <w:tcW w:w="356" w:type="pct"/>
            <w:tcBorders>
              <w:left w:val="single" w:sz="4" w:space="0" w:color="auto"/>
              <w:right w:val="single" w:sz="4" w:space="0" w:color="auto"/>
            </w:tcBorders>
          </w:tcPr>
          <w:p w14:paraId="4460E2C5"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53E877C2" w14:textId="77777777" w:rsidR="004D2D74" w:rsidRPr="001D0283" w:rsidRDefault="004D2D74" w:rsidP="00F250BA">
            <w:pPr>
              <w:pStyle w:val="TAC"/>
            </w:pPr>
            <w:r w:rsidRPr="001D0283">
              <w:t>16</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18471F4D" w14:textId="3DC37057" w:rsidR="004D2D74" w:rsidRPr="001D0283" w:rsidRDefault="004D2D74" w:rsidP="00F250BA">
            <w:pPr>
              <w:pStyle w:val="TAC"/>
            </w:pPr>
            <w:r w:rsidRPr="00672C02">
              <w:rPr>
                <w:rFonts w:cs="Arial"/>
                <w:szCs w:val="18"/>
              </w:rPr>
              <w:t>≤ 4.5</w:t>
            </w:r>
          </w:p>
        </w:tc>
        <w:tc>
          <w:tcPr>
            <w:tcW w:w="506" w:type="pct"/>
            <w:tcBorders>
              <w:top w:val="single" w:sz="4" w:space="0" w:color="000000"/>
              <w:left w:val="single" w:sz="4" w:space="0" w:color="000000"/>
              <w:bottom w:val="single" w:sz="4" w:space="0" w:color="000000"/>
              <w:right w:val="single" w:sz="4" w:space="0" w:color="000000"/>
            </w:tcBorders>
            <w:vAlign w:val="center"/>
          </w:tcPr>
          <w:p w14:paraId="7B888DEF" w14:textId="5BA8B2D4" w:rsidR="004D2D74" w:rsidRPr="001D0283"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40B9F62C" w14:textId="6E5B199B" w:rsidR="004D2D74" w:rsidRDefault="004D2D74" w:rsidP="00F250BA">
            <w:pPr>
              <w:pStyle w:val="TAC"/>
            </w:pPr>
            <w:r w:rsidRPr="00672C02">
              <w:rPr>
                <w:rFonts w:cs="Arial"/>
                <w:szCs w:val="18"/>
              </w:rPr>
              <w:t>≤ 4.5</w:t>
            </w:r>
          </w:p>
        </w:tc>
        <w:tc>
          <w:tcPr>
            <w:tcW w:w="598" w:type="pct"/>
            <w:tcBorders>
              <w:top w:val="single" w:sz="4" w:space="0" w:color="000000"/>
              <w:left w:val="single" w:sz="4" w:space="0" w:color="000000"/>
              <w:bottom w:val="single" w:sz="4" w:space="0" w:color="000000"/>
              <w:right w:val="single" w:sz="4" w:space="0" w:color="000000"/>
            </w:tcBorders>
            <w:vAlign w:val="center"/>
          </w:tcPr>
          <w:p w14:paraId="78A2FA57" w14:textId="591362DA" w:rsidR="004D2D74"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1F6AE002" w14:textId="3E231EEB" w:rsidR="004D2D74" w:rsidRDefault="004D2D74" w:rsidP="00F250BA">
            <w:pPr>
              <w:pStyle w:val="TAC"/>
            </w:pPr>
            <w:r w:rsidRPr="00672C02">
              <w:rPr>
                <w:rFonts w:cs="Arial"/>
                <w:szCs w:val="18"/>
              </w:rPr>
              <w:t>≤ 5.0</w:t>
            </w:r>
          </w:p>
        </w:tc>
        <w:tc>
          <w:tcPr>
            <w:tcW w:w="460" w:type="pct"/>
            <w:tcBorders>
              <w:top w:val="single" w:sz="4" w:space="0" w:color="000000"/>
              <w:left w:val="single" w:sz="4" w:space="0" w:color="000000"/>
              <w:bottom w:val="single" w:sz="4" w:space="0" w:color="000000"/>
              <w:right w:val="single" w:sz="4" w:space="0" w:color="000000"/>
            </w:tcBorders>
            <w:vAlign w:val="center"/>
          </w:tcPr>
          <w:p w14:paraId="62205EB4" w14:textId="74250AE8" w:rsidR="004D2D74" w:rsidRPr="00490234" w:rsidRDefault="004D2D74" w:rsidP="00F250BA">
            <w:pPr>
              <w:pStyle w:val="TAC"/>
              <w:rPr>
                <w:rFonts w:eastAsia="DengXian"/>
                <w:color w:val="000000"/>
                <w:sz w:val="21"/>
                <w:szCs w:val="24"/>
                <w:lang w:val="en-US" w:eastAsia="zh-CN"/>
              </w:rPr>
            </w:pPr>
            <w:r w:rsidRPr="00672C02">
              <w:rPr>
                <w:rFonts w:cs="Arial"/>
                <w:szCs w:val="18"/>
              </w:rPr>
              <w:t>≤ 4.5</w:t>
            </w:r>
          </w:p>
        </w:tc>
        <w:tc>
          <w:tcPr>
            <w:tcW w:w="503" w:type="pct"/>
            <w:tcBorders>
              <w:top w:val="single" w:sz="4" w:space="0" w:color="000000"/>
              <w:left w:val="single" w:sz="4" w:space="0" w:color="000000"/>
              <w:bottom w:val="single" w:sz="4" w:space="0" w:color="000000"/>
              <w:right w:val="single" w:sz="4" w:space="0" w:color="000000"/>
            </w:tcBorders>
            <w:vAlign w:val="center"/>
          </w:tcPr>
          <w:p w14:paraId="0EDDFF27" w14:textId="2C29651F" w:rsidR="004D2D74" w:rsidRPr="00490234" w:rsidRDefault="004D2D74" w:rsidP="00F250BA">
            <w:pPr>
              <w:pStyle w:val="TAC"/>
              <w:rPr>
                <w:rFonts w:eastAsia="DengXian"/>
                <w:color w:val="000000"/>
                <w:sz w:val="21"/>
                <w:szCs w:val="24"/>
                <w:lang w:val="en-US" w:eastAsia="zh-CN"/>
              </w:rPr>
            </w:pPr>
            <w:r w:rsidRPr="00672C02">
              <w:rPr>
                <w:rFonts w:cs="Arial"/>
                <w:szCs w:val="18"/>
              </w:rPr>
              <w:t>≤ 4.5</w:t>
            </w:r>
          </w:p>
        </w:tc>
        <w:tc>
          <w:tcPr>
            <w:tcW w:w="501" w:type="pct"/>
            <w:tcBorders>
              <w:top w:val="single" w:sz="4" w:space="0" w:color="000000"/>
              <w:left w:val="single" w:sz="4" w:space="0" w:color="000000"/>
              <w:bottom w:val="single" w:sz="4" w:space="0" w:color="000000"/>
              <w:right w:val="single" w:sz="4" w:space="0" w:color="000000"/>
            </w:tcBorders>
            <w:vAlign w:val="center"/>
          </w:tcPr>
          <w:p w14:paraId="2EFC3157" w14:textId="0C680D0B" w:rsidR="004D2D74" w:rsidRPr="00672C02" w:rsidRDefault="004D2D74" w:rsidP="00F250BA">
            <w:pPr>
              <w:pStyle w:val="TAC"/>
              <w:rPr>
                <w:rFonts w:cs="Arial"/>
                <w:szCs w:val="18"/>
              </w:rPr>
            </w:pPr>
            <w:r w:rsidRPr="00672C02">
              <w:rPr>
                <w:rFonts w:cs="Arial"/>
                <w:szCs w:val="18"/>
              </w:rPr>
              <w:t>≤ 6.5</w:t>
            </w:r>
          </w:p>
        </w:tc>
      </w:tr>
      <w:tr w:rsidR="004D2D74" w:rsidRPr="001D0283" w14:paraId="408BFC90" w14:textId="1BFDB218" w:rsidTr="004D2D74">
        <w:trPr>
          <w:jc w:val="center"/>
        </w:trPr>
        <w:tc>
          <w:tcPr>
            <w:tcW w:w="356" w:type="pct"/>
            <w:tcBorders>
              <w:left w:val="single" w:sz="4" w:space="0" w:color="auto"/>
              <w:right w:val="single" w:sz="4" w:space="0" w:color="auto"/>
            </w:tcBorders>
          </w:tcPr>
          <w:p w14:paraId="04DD7890"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3F66F1C5" w14:textId="77777777" w:rsidR="004D2D74" w:rsidRPr="001D0283" w:rsidRDefault="004D2D74" w:rsidP="00F250BA">
            <w:pPr>
              <w:pStyle w:val="TAC"/>
            </w:pPr>
            <w:r w:rsidRPr="001D0283">
              <w:t>64</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6B55FB04" w14:textId="23B649F3" w:rsidR="004D2D74" w:rsidRPr="001D0283" w:rsidRDefault="004D2D74" w:rsidP="00F250BA">
            <w:pPr>
              <w:pStyle w:val="TAC"/>
            </w:pPr>
            <w:r w:rsidRPr="00672C02">
              <w:rPr>
                <w:rFonts w:cs="Arial"/>
                <w:szCs w:val="18"/>
              </w:rPr>
              <w:t>≤ 4.5</w:t>
            </w:r>
          </w:p>
        </w:tc>
        <w:tc>
          <w:tcPr>
            <w:tcW w:w="506" w:type="pct"/>
            <w:tcBorders>
              <w:top w:val="single" w:sz="4" w:space="0" w:color="000000"/>
              <w:left w:val="single" w:sz="4" w:space="0" w:color="000000"/>
              <w:bottom w:val="single" w:sz="4" w:space="0" w:color="000000"/>
              <w:right w:val="single" w:sz="4" w:space="0" w:color="000000"/>
            </w:tcBorders>
            <w:vAlign w:val="center"/>
          </w:tcPr>
          <w:p w14:paraId="5C8BAA3C" w14:textId="6AA38C01" w:rsidR="004D2D74" w:rsidRPr="001D0283"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750E9B48" w14:textId="6626233B" w:rsidR="004D2D74" w:rsidRDefault="004D2D74" w:rsidP="00F250BA">
            <w:pPr>
              <w:pStyle w:val="TAC"/>
            </w:pPr>
            <w:r w:rsidRPr="00672C02">
              <w:rPr>
                <w:rFonts w:cs="Arial"/>
                <w:szCs w:val="18"/>
              </w:rPr>
              <w:t>≤ 4.5</w:t>
            </w:r>
          </w:p>
        </w:tc>
        <w:tc>
          <w:tcPr>
            <w:tcW w:w="598" w:type="pct"/>
            <w:tcBorders>
              <w:top w:val="single" w:sz="4" w:space="0" w:color="000000"/>
              <w:left w:val="single" w:sz="4" w:space="0" w:color="000000"/>
              <w:bottom w:val="single" w:sz="4" w:space="0" w:color="000000"/>
              <w:right w:val="single" w:sz="4" w:space="0" w:color="000000"/>
            </w:tcBorders>
            <w:vAlign w:val="center"/>
          </w:tcPr>
          <w:p w14:paraId="4F629E73" w14:textId="1A6BA7FF" w:rsidR="004D2D74" w:rsidRPr="003155CF"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1565783F" w14:textId="3711810F" w:rsidR="004D2D74" w:rsidRPr="003155CF" w:rsidRDefault="004D2D74" w:rsidP="00F250BA">
            <w:pPr>
              <w:pStyle w:val="TAC"/>
            </w:pPr>
            <w:r w:rsidRPr="00672C02">
              <w:rPr>
                <w:rFonts w:cs="Arial"/>
                <w:szCs w:val="18"/>
              </w:rPr>
              <w:t>≤ 5.0</w:t>
            </w:r>
          </w:p>
        </w:tc>
        <w:tc>
          <w:tcPr>
            <w:tcW w:w="460" w:type="pct"/>
            <w:tcBorders>
              <w:top w:val="single" w:sz="4" w:space="0" w:color="000000"/>
              <w:left w:val="single" w:sz="4" w:space="0" w:color="000000"/>
              <w:bottom w:val="single" w:sz="4" w:space="0" w:color="000000"/>
              <w:right w:val="single" w:sz="4" w:space="0" w:color="000000"/>
            </w:tcBorders>
            <w:vAlign w:val="center"/>
          </w:tcPr>
          <w:p w14:paraId="70C2D3E3" w14:textId="135305D9" w:rsidR="004D2D74" w:rsidRPr="00490234" w:rsidRDefault="004D2D74" w:rsidP="00F250BA">
            <w:pPr>
              <w:pStyle w:val="TAC"/>
              <w:rPr>
                <w:rFonts w:eastAsia="DengXian"/>
                <w:color w:val="000000"/>
                <w:sz w:val="21"/>
                <w:szCs w:val="24"/>
                <w:lang w:val="en-US" w:eastAsia="zh-CN"/>
              </w:rPr>
            </w:pPr>
            <w:r w:rsidRPr="00672C02">
              <w:rPr>
                <w:rFonts w:cs="Arial"/>
                <w:szCs w:val="18"/>
              </w:rPr>
              <w:t>≤ 5.0</w:t>
            </w:r>
          </w:p>
        </w:tc>
        <w:tc>
          <w:tcPr>
            <w:tcW w:w="503" w:type="pct"/>
            <w:tcBorders>
              <w:top w:val="single" w:sz="4" w:space="0" w:color="000000"/>
              <w:left w:val="single" w:sz="4" w:space="0" w:color="000000"/>
              <w:bottom w:val="single" w:sz="4" w:space="0" w:color="000000"/>
              <w:right w:val="single" w:sz="4" w:space="0" w:color="000000"/>
            </w:tcBorders>
            <w:vAlign w:val="center"/>
          </w:tcPr>
          <w:p w14:paraId="7D47A4D8" w14:textId="1D912710" w:rsidR="004D2D74" w:rsidRPr="00490234" w:rsidRDefault="004D2D74" w:rsidP="00F250BA">
            <w:pPr>
              <w:pStyle w:val="TAC"/>
              <w:rPr>
                <w:rFonts w:eastAsia="DengXian"/>
                <w:color w:val="000000"/>
                <w:sz w:val="21"/>
                <w:szCs w:val="24"/>
                <w:lang w:val="en-US" w:eastAsia="zh-CN"/>
              </w:rPr>
            </w:pPr>
            <w:r w:rsidRPr="00672C02">
              <w:rPr>
                <w:rFonts w:cs="Arial"/>
                <w:szCs w:val="18"/>
              </w:rPr>
              <w:t>≤ 4.5</w:t>
            </w:r>
          </w:p>
        </w:tc>
        <w:tc>
          <w:tcPr>
            <w:tcW w:w="501" w:type="pct"/>
            <w:tcBorders>
              <w:top w:val="single" w:sz="4" w:space="0" w:color="000000"/>
              <w:left w:val="single" w:sz="4" w:space="0" w:color="000000"/>
              <w:bottom w:val="single" w:sz="4" w:space="0" w:color="000000"/>
              <w:right w:val="single" w:sz="4" w:space="0" w:color="000000"/>
            </w:tcBorders>
            <w:vAlign w:val="center"/>
          </w:tcPr>
          <w:p w14:paraId="6EA6143D" w14:textId="0EC929A1" w:rsidR="004D2D74" w:rsidRPr="00672C02" w:rsidRDefault="004D2D74" w:rsidP="00F250BA">
            <w:pPr>
              <w:pStyle w:val="TAC"/>
              <w:rPr>
                <w:rFonts w:cs="Arial"/>
                <w:szCs w:val="18"/>
              </w:rPr>
            </w:pPr>
            <w:r w:rsidRPr="00672C02">
              <w:rPr>
                <w:rFonts w:cs="Arial"/>
                <w:szCs w:val="18"/>
              </w:rPr>
              <w:t>≤ 6.5</w:t>
            </w:r>
          </w:p>
        </w:tc>
      </w:tr>
      <w:tr w:rsidR="004D2D74" w:rsidRPr="001D0283" w14:paraId="44973118" w14:textId="746359F9" w:rsidTr="004D2D74">
        <w:trPr>
          <w:jc w:val="center"/>
        </w:trPr>
        <w:tc>
          <w:tcPr>
            <w:tcW w:w="356" w:type="pct"/>
            <w:tcBorders>
              <w:left w:val="single" w:sz="4" w:space="0" w:color="auto"/>
              <w:bottom w:val="single" w:sz="4" w:space="0" w:color="auto"/>
              <w:right w:val="single" w:sz="4" w:space="0" w:color="auto"/>
            </w:tcBorders>
          </w:tcPr>
          <w:p w14:paraId="5564F129"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1C848B5D" w14:textId="77777777" w:rsidR="004D2D74" w:rsidRPr="001D0283" w:rsidRDefault="004D2D74" w:rsidP="00F250BA">
            <w:pPr>
              <w:pStyle w:val="TAC"/>
            </w:pPr>
            <w:r w:rsidRPr="001D0283">
              <w:t>256</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23E31D9E" w14:textId="5E7E3350" w:rsidR="004D2D74" w:rsidRPr="001D0283"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5AF3FE07" w14:textId="4D35DEA9" w:rsidR="004D2D74" w:rsidRPr="001D0283"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5D654542" w14:textId="266E0FEB" w:rsidR="004D2D74" w:rsidRDefault="004D2D74" w:rsidP="00F250BA">
            <w:pPr>
              <w:pStyle w:val="TAC"/>
            </w:pPr>
            <w:r w:rsidRPr="00672C02">
              <w:rPr>
                <w:rFonts w:cs="Arial"/>
                <w:szCs w:val="18"/>
              </w:rPr>
              <w:t>≤ 5.0</w:t>
            </w:r>
          </w:p>
        </w:tc>
        <w:tc>
          <w:tcPr>
            <w:tcW w:w="598" w:type="pct"/>
            <w:tcBorders>
              <w:top w:val="single" w:sz="4" w:space="0" w:color="000000"/>
              <w:left w:val="single" w:sz="4" w:space="0" w:color="000000"/>
              <w:bottom w:val="single" w:sz="4" w:space="0" w:color="000000"/>
              <w:right w:val="single" w:sz="4" w:space="0" w:color="000000"/>
            </w:tcBorders>
            <w:vAlign w:val="center"/>
          </w:tcPr>
          <w:p w14:paraId="66781384" w14:textId="5D62481A" w:rsidR="004D2D74" w:rsidRPr="003155CF" w:rsidRDefault="004D2D74" w:rsidP="00F250BA">
            <w:pPr>
              <w:pStyle w:val="TAC"/>
            </w:pPr>
            <w:r w:rsidRPr="00672C02">
              <w:rPr>
                <w:rFonts w:cs="Arial"/>
                <w:szCs w:val="18"/>
              </w:rPr>
              <w:t>≤ 6.0</w:t>
            </w:r>
          </w:p>
        </w:tc>
        <w:tc>
          <w:tcPr>
            <w:tcW w:w="506" w:type="pct"/>
            <w:tcBorders>
              <w:top w:val="single" w:sz="4" w:space="0" w:color="000000"/>
              <w:left w:val="single" w:sz="4" w:space="0" w:color="000000"/>
              <w:bottom w:val="single" w:sz="4" w:space="0" w:color="000000"/>
              <w:right w:val="single" w:sz="4" w:space="0" w:color="000000"/>
            </w:tcBorders>
            <w:vAlign w:val="center"/>
          </w:tcPr>
          <w:p w14:paraId="2791ACD6" w14:textId="114314BA" w:rsidR="004D2D74" w:rsidRPr="003155CF" w:rsidRDefault="004D2D74" w:rsidP="00F250BA">
            <w:pPr>
              <w:pStyle w:val="TAC"/>
            </w:pPr>
            <w:r w:rsidRPr="00672C02">
              <w:rPr>
                <w:rFonts w:cs="Arial"/>
                <w:szCs w:val="18"/>
              </w:rPr>
              <w:t>≤ 5.5</w:t>
            </w:r>
          </w:p>
        </w:tc>
        <w:tc>
          <w:tcPr>
            <w:tcW w:w="460" w:type="pct"/>
            <w:tcBorders>
              <w:top w:val="single" w:sz="4" w:space="0" w:color="000000"/>
              <w:left w:val="single" w:sz="4" w:space="0" w:color="000000"/>
              <w:bottom w:val="single" w:sz="4" w:space="0" w:color="000000"/>
              <w:right w:val="single" w:sz="4" w:space="0" w:color="000000"/>
            </w:tcBorders>
            <w:vAlign w:val="center"/>
          </w:tcPr>
          <w:p w14:paraId="1AA04737" w14:textId="665C2357" w:rsidR="004D2D74" w:rsidRPr="00490234" w:rsidRDefault="004D2D74" w:rsidP="00F250BA">
            <w:pPr>
              <w:pStyle w:val="TAC"/>
              <w:rPr>
                <w:rFonts w:eastAsia="DengXian"/>
                <w:color w:val="000000"/>
                <w:sz w:val="21"/>
                <w:szCs w:val="24"/>
                <w:lang w:val="en-US" w:eastAsia="zh-CN"/>
              </w:rPr>
            </w:pPr>
            <w:r w:rsidRPr="00672C02">
              <w:rPr>
                <w:rFonts w:cs="Arial"/>
                <w:szCs w:val="18"/>
              </w:rPr>
              <w:t>≤ 5.5</w:t>
            </w:r>
          </w:p>
        </w:tc>
        <w:tc>
          <w:tcPr>
            <w:tcW w:w="503" w:type="pct"/>
            <w:tcBorders>
              <w:top w:val="single" w:sz="4" w:space="0" w:color="000000"/>
              <w:left w:val="single" w:sz="4" w:space="0" w:color="000000"/>
              <w:bottom w:val="single" w:sz="4" w:space="0" w:color="000000"/>
              <w:right w:val="single" w:sz="4" w:space="0" w:color="000000"/>
            </w:tcBorders>
            <w:vAlign w:val="center"/>
          </w:tcPr>
          <w:p w14:paraId="11D8C8AC" w14:textId="2A0C1A07" w:rsidR="004D2D74" w:rsidRPr="00490234" w:rsidRDefault="004D2D74" w:rsidP="00F250BA">
            <w:pPr>
              <w:pStyle w:val="TAC"/>
              <w:rPr>
                <w:rFonts w:eastAsia="DengXian"/>
                <w:color w:val="000000"/>
                <w:sz w:val="21"/>
                <w:szCs w:val="24"/>
                <w:lang w:val="en-US" w:eastAsia="zh-CN"/>
              </w:rPr>
            </w:pPr>
            <w:r w:rsidRPr="00672C02">
              <w:rPr>
                <w:rFonts w:cs="Arial"/>
                <w:szCs w:val="18"/>
              </w:rPr>
              <w:t>≤ 5.0</w:t>
            </w:r>
          </w:p>
        </w:tc>
        <w:tc>
          <w:tcPr>
            <w:tcW w:w="501" w:type="pct"/>
            <w:tcBorders>
              <w:top w:val="single" w:sz="4" w:space="0" w:color="000000"/>
              <w:left w:val="single" w:sz="4" w:space="0" w:color="000000"/>
              <w:bottom w:val="single" w:sz="4" w:space="0" w:color="000000"/>
              <w:right w:val="single" w:sz="4" w:space="0" w:color="000000"/>
            </w:tcBorders>
            <w:vAlign w:val="center"/>
          </w:tcPr>
          <w:p w14:paraId="227FA25D" w14:textId="564EB5AB" w:rsidR="004D2D74" w:rsidRPr="00672C02" w:rsidRDefault="004D2D74" w:rsidP="00F250BA">
            <w:pPr>
              <w:pStyle w:val="TAC"/>
              <w:rPr>
                <w:rFonts w:cs="Arial"/>
                <w:szCs w:val="18"/>
              </w:rPr>
            </w:pPr>
            <w:r w:rsidRPr="00672C02">
              <w:rPr>
                <w:rFonts w:cs="Arial"/>
                <w:szCs w:val="18"/>
              </w:rPr>
              <w:t>≤ 6.5</w:t>
            </w:r>
          </w:p>
        </w:tc>
      </w:tr>
      <w:tr w:rsidR="004D2D74" w:rsidRPr="001D0283" w14:paraId="00A6B216" w14:textId="15849BD6" w:rsidTr="004D2D74">
        <w:trPr>
          <w:jc w:val="center"/>
        </w:trPr>
        <w:tc>
          <w:tcPr>
            <w:tcW w:w="356" w:type="pct"/>
            <w:tcBorders>
              <w:top w:val="single" w:sz="4" w:space="0" w:color="auto"/>
              <w:left w:val="single" w:sz="4" w:space="0" w:color="auto"/>
              <w:right w:val="single" w:sz="4" w:space="0" w:color="auto"/>
            </w:tcBorders>
            <w:hideMark/>
          </w:tcPr>
          <w:p w14:paraId="774351EA" w14:textId="77777777" w:rsidR="004D2D74" w:rsidRPr="001D0283" w:rsidRDefault="004D2D74" w:rsidP="00F250BA">
            <w:pPr>
              <w:pStyle w:val="TAC"/>
            </w:pPr>
            <w:r w:rsidRPr="001D0283">
              <w:t>CP-OFDM</w:t>
            </w:r>
          </w:p>
        </w:tc>
        <w:tc>
          <w:tcPr>
            <w:tcW w:w="524" w:type="pct"/>
            <w:tcBorders>
              <w:top w:val="single" w:sz="4" w:space="0" w:color="000000"/>
              <w:left w:val="single" w:sz="4" w:space="0" w:color="auto"/>
              <w:bottom w:val="single" w:sz="4" w:space="0" w:color="000000"/>
              <w:right w:val="single" w:sz="4" w:space="0" w:color="000000"/>
            </w:tcBorders>
          </w:tcPr>
          <w:p w14:paraId="6CAA62EF" w14:textId="77777777" w:rsidR="004D2D74" w:rsidRPr="001D0283" w:rsidRDefault="004D2D74" w:rsidP="00F250BA">
            <w:pPr>
              <w:pStyle w:val="TAC"/>
            </w:pPr>
            <w:r w:rsidRPr="001D0283">
              <w:t>QPSK</w:t>
            </w:r>
          </w:p>
        </w:tc>
        <w:tc>
          <w:tcPr>
            <w:tcW w:w="541" w:type="pct"/>
            <w:tcBorders>
              <w:top w:val="single" w:sz="4" w:space="0" w:color="000000"/>
              <w:left w:val="single" w:sz="4" w:space="0" w:color="000000"/>
              <w:bottom w:val="single" w:sz="4" w:space="0" w:color="000000"/>
              <w:right w:val="single" w:sz="4" w:space="0" w:color="000000"/>
            </w:tcBorders>
            <w:vAlign w:val="center"/>
          </w:tcPr>
          <w:p w14:paraId="5FA25E70" w14:textId="10B58A8E" w:rsidR="004D2D74" w:rsidRPr="001D0283"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730DD304" w14:textId="29E1AA50" w:rsidR="004D2D74" w:rsidRPr="001D0283" w:rsidRDefault="004D2D74" w:rsidP="00F250BA">
            <w:pPr>
              <w:pStyle w:val="TAC"/>
            </w:pPr>
            <w:r w:rsidRPr="00672C02">
              <w:rPr>
                <w:rFonts w:cs="Arial"/>
                <w:szCs w:val="18"/>
              </w:rPr>
              <w:t>≤ 6.5</w:t>
            </w:r>
          </w:p>
        </w:tc>
        <w:tc>
          <w:tcPr>
            <w:tcW w:w="506" w:type="pct"/>
            <w:tcBorders>
              <w:top w:val="single" w:sz="4" w:space="0" w:color="000000"/>
              <w:left w:val="single" w:sz="4" w:space="0" w:color="000000"/>
              <w:bottom w:val="single" w:sz="4" w:space="0" w:color="000000"/>
              <w:right w:val="single" w:sz="4" w:space="0" w:color="000000"/>
            </w:tcBorders>
            <w:vAlign w:val="center"/>
          </w:tcPr>
          <w:p w14:paraId="7465229B" w14:textId="3954E268" w:rsidR="004D2D74" w:rsidRDefault="004D2D74" w:rsidP="00F250BA">
            <w:pPr>
              <w:pStyle w:val="TAC"/>
            </w:pPr>
            <w:r w:rsidRPr="00672C02">
              <w:rPr>
                <w:rFonts w:cs="Arial"/>
                <w:szCs w:val="18"/>
              </w:rPr>
              <w:t>≤ 5.5</w:t>
            </w:r>
          </w:p>
        </w:tc>
        <w:tc>
          <w:tcPr>
            <w:tcW w:w="598" w:type="pct"/>
            <w:tcBorders>
              <w:top w:val="single" w:sz="4" w:space="0" w:color="000000"/>
              <w:left w:val="single" w:sz="4" w:space="0" w:color="000000"/>
              <w:bottom w:val="single" w:sz="4" w:space="0" w:color="000000"/>
              <w:right w:val="single" w:sz="4" w:space="0" w:color="000000"/>
            </w:tcBorders>
            <w:vAlign w:val="center"/>
          </w:tcPr>
          <w:p w14:paraId="431C7AB3" w14:textId="08355209" w:rsidR="004D2D74" w:rsidRPr="002C655E" w:rsidRDefault="004D2D74" w:rsidP="00F250BA">
            <w:pPr>
              <w:pStyle w:val="TAC"/>
            </w:pPr>
            <w:r w:rsidRPr="00672C02">
              <w:rPr>
                <w:rFonts w:cs="Arial"/>
                <w:szCs w:val="18"/>
              </w:rPr>
              <w:t>≤ 7.5</w:t>
            </w:r>
          </w:p>
        </w:tc>
        <w:tc>
          <w:tcPr>
            <w:tcW w:w="506" w:type="pct"/>
            <w:tcBorders>
              <w:top w:val="single" w:sz="4" w:space="0" w:color="000000"/>
              <w:left w:val="single" w:sz="4" w:space="0" w:color="000000"/>
              <w:bottom w:val="single" w:sz="4" w:space="0" w:color="000000"/>
              <w:right w:val="single" w:sz="4" w:space="0" w:color="000000"/>
            </w:tcBorders>
            <w:vAlign w:val="center"/>
          </w:tcPr>
          <w:p w14:paraId="369BFD72" w14:textId="7FFE02A7" w:rsidR="004D2D74" w:rsidRPr="002C655E" w:rsidRDefault="004D2D74" w:rsidP="00F250BA">
            <w:pPr>
              <w:pStyle w:val="TAC"/>
            </w:pPr>
            <w:r w:rsidRPr="00672C02">
              <w:rPr>
                <w:rFonts w:cs="Arial"/>
                <w:szCs w:val="18"/>
              </w:rPr>
              <w:t>≤ 6.5</w:t>
            </w:r>
          </w:p>
        </w:tc>
        <w:tc>
          <w:tcPr>
            <w:tcW w:w="460" w:type="pct"/>
            <w:tcBorders>
              <w:top w:val="single" w:sz="4" w:space="0" w:color="000000"/>
              <w:left w:val="single" w:sz="4" w:space="0" w:color="000000"/>
              <w:bottom w:val="single" w:sz="4" w:space="0" w:color="000000"/>
              <w:right w:val="single" w:sz="4" w:space="0" w:color="000000"/>
            </w:tcBorders>
            <w:vAlign w:val="center"/>
          </w:tcPr>
          <w:p w14:paraId="1956BEC8" w14:textId="4CD8D3EA" w:rsidR="004D2D74" w:rsidRPr="00490234" w:rsidRDefault="004D2D74" w:rsidP="00F250BA">
            <w:pPr>
              <w:pStyle w:val="TAC"/>
              <w:rPr>
                <w:rFonts w:eastAsia="DengXian"/>
                <w:color w:val="000000"/>
                <w:sz w:val="21"/>
                <w:szCs w:val="24"/>
                <w:lang w:val="en-US" w:eastAsia="zh-CN"/>
              </w:rPr>
            </w:pPr>
            <w:r w:rsidRPr="00672C02">
              <w:rPr>
                <w:rFonts w:cs="Arial"/>
                <w:szCs w:val="18"/>
              </w:rPr>
              <w:t>≤ 5.5</w:t>
            </w:r>
          </w:p>
        </w:tc>
        <w:tc>
          <w:tcPr>
            <w:tcW w:w="503" w:type="pct"/>
            <w:tcBorders>
              <w:top w:val="single" w:sz="4" w:space="0" w:color="000000"/>
              <w:left w:val="single" w:sz="4" w:space="0" w:color="000000"/>
              <w:bottom w:val="single" w:sz="4" w:space="0" w:color="000000"/>
              <w:right w:val="single" w:sz="4" w:space="0" w:color="000000"/>
            </w:tcBorders>
            <w:vAlign w:val="center"/>
          </w:tcPr>
          <w:p w14:paraId="2FE1B342" w14:textId="5402072F" w:rsidR="004D2D74" w:rsidRPr="00490234" w:rsidRDefault="004D2D74" w:rsidP="00F250BA">
            <w:pPr>
              <w:pStyle w:val="TAC"/>
              <w:rPr>
                <w:rFonts w:eastAsia="DengXian"/>
                <w:color w:val="000000"/>
                <w:sz w:val="21"/>
                <w:szCs w:val="24"/>
                <w:lang w:val="en-US" w:eastAsia="zh-CN"/>
              </w:rPr>
            </w:pPr>
            <w:r w:rsidRPr="00672C02">
              <w:rPr>
                <w:rFonts w:cs="Arial"/>
                <w:szCs w:val="18"/>
              </w:rPr>
              <w:t>≤ 6.0</w:t>
            </w:r>
          </w:p>
        </w:tc>
        <w:tc>
          <w:tcPr>
            <w:tcW w:w="501" w:type="pct"/>
            <w:tcBorders>
              <w:top w:val="single" w:sz="4" w:space="0" w:color="000000"/>
              <w:left w:val="single" w:sz="4" w:space="0" w:color="000000"/>
              <w:bottom w:val="single" w:sz="4" w:space="0" w:color="000000"/>
              <w:right w:val="single" w:sz="4" w:space="0" w:color="000000"/>
            </w:tcBorders>
            <w:vAlign w:val="center"/>
          </w:tcPr>
          <w:p w14:paraId="1B5B1040" w14:textId="249C3318" w:rsidR="004D2D74" w:rsidRPr="00672C02" w:rsidRDefault="004D2D74" w:rsidP="00F250BA">
            <w:pPr>
              <w:pStyle w:val="TAC"/>
              <w:rPr>
                <w:rFonts w:cs="Arial"/>
                <w:szCs w:val="18"/>
              </w:rPr>
            </w:pPr>
            <w:r w:rsidRPr="00672C02">
              <w:rPr>
                <w:rFonts w:cs="Arial"/>
                <w:szCs w:val="18"/>
              </w:rPr>
              <w:t>≤ 7.5</w:t>
            </w:r>
          </w:p>
        </w:tc>
      </w:tr>
      <w:tr w:rsidR="004D2D74" w:rsidRPr="001D0283" w14:paraId="58FF3921" w14:textId="0F8B20E0" w:rsidTr="004D2D74">
        <w:trPr>
          <w:jc w:val="center"/>
        </w:trPr>
        <w:tc>
          <w:tcPr>
            <w:tcW w:w="356" w:type="pct"/>
            <w:tcBorders>
              <w:left w:val="single" w:sz="4" w:space="0" w:color="auto"/>
              <w:right w:val="single" w:sz="4" w:space="0" w:color="auto"/>
            </w:tcBorders>
          </w:tcPr>
          <w:p w14:paraId="160AB7EF"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343EF94F" w14:textId="77777777" w:rsidR="004D2D74" w:rsidRPr="001D0283" w:rsidRDefault="004D2D74" w:rsidP="00F250BA">
            <w:pPr>
              <w:pStyle w:val="TAC"/>
            </w:pPr>
            <w:r w:rsidRPr="001D0283">
              <w:t>16</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6EEF147D" w14:textId="1B9F114D" w:rsidR="004D2D74" w:rsidRPr="001D0283"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64F1FE39" w14:textId="7508AED4" w:rsidR="004D2D74" w:rsidRPr="001D0283" w:rsidRDefault="004D2D74" w:rsidP="00F250BA">
            <w:pPr>
              <w:pStyle w:val="TAC"/>
            </w:pPr>
            <w:r w:rsidRPr="00672C02">
              <w:rPr>
                <w:rFonts w:cs="Arial"/>
                <w:szCs w:val="18"/>
              </w:rPr>
              <w:t>≤ 6.5</w:t>
            </w:r>
          </w:p>
        </w:tc>
        <w:tc>
          <w:tcPr>
            <w:tcW w:w="506" w:type="pct"/>
            <w:tcBorders>
              <w:top w:val="single" w:sz="4" w:space="0" w:color="000000"/>
              <w:left w:val="single" w:sz="4" w:space="0" w:color="000000"/>
              <w:bottom w:val="single" w:sz="4" w:space="0" w:color="000000"/>
              <w:right w:val="single" w:sz="4" w:space="0" w:color="000000"/>
            </w:tcBorders>
            <w:vAlign w:val="center"/>
          </w:tcPr>
          <w:p w14:paraId="32B2CE10" w14:textId="78671675" w:rsidR="004D2D74" w:rsidRDefault="004D2D74" w:rsidP="00F250BA">
            <w:pPr>
              <w:pStyle w:val="TAC"/>
            </w:pPr>
            <w:r w:rsidRPr="00672C02">
              <w:rPr>
                <w:rFonts w:cs="Arial"/>
                <w:szCs w:val="18"/>
              </w:rPr>
              <w:t>≤ 5.5</w:t>
            </w:r>
          </w:p>
        </w:tc>
        <w:tc>
          <w:tcPr>
            <w:tcW w:w="598" w:type="pct"/>
            <w:tcBorders>
              <w:top w:val="single" w:sz="4" w:space="0" w:color="000000"/>
              <w:left w:val="single" w:sz="4" w:space="0" w:color="000000"/>
              <w:bottom w:val="single" w:sz="4" w:space="0" w:color="000000"/>
              <w:right w:val="single" w:sz="4" w:space="0" w:color="000000"/>
            </w:tcBorders>
            <w:vAlign w:val="center"/>
          </w:tcPr>
          <w:p w14:paraId="34D9E0F9" w14:textId="04EB929C" w:rsidR="004D2D74" w:rsidRPr="002C655E" w:rsidRDefault="004D2D74" w:rsidP="00F250BA">
            <w:pPr>
              <w:pStyle w:val="TAC"/>
            </w:pPr>
            <w:r w:rsidRPr="00672C02">
              <w:rPr>
                <w:rFonts w:cs="Arial"/>
                <w:szCs w:val="18"/>
              </w:rPr>
              <w:t>≤ 7.5</w:t>
            </w:r>
          </w:p>
        </w:tc>
        <w:tc>
          <w:tcPr>
            <w:tcW w:w="506" w:type="pct"/>
            <w:tcBorders>
              <w:top w:val="single" w:sz="4" w:space="0" w:color="000000"/>
              <w:left w:val="single" w:sz="4" w:space="0" w:color="000000"/>
              <w:bottom w:val="single" w:sz="4" w:space="0" w:color="000000"/>
              <w:right w:val="single" w:sz="4" w:space="0" w:color="000000"/>
            </w:tcBorders>
            <w:vAlign w:val="center"/>
          </w:tcPr>
          <w:p w14:paraId="25987073" w14:textId="231F01EA" w:rsidR="004D2D74" w:rsidRPr="002C655E" w:rsidRDefault="004D2D74" w:rsidP="00F250BA">
            <w:pPr>
              <w:pStyle w:val="TAC"/>
            </w:pPr>
            <w:r w:rsidRPr="00672C02">
              <w:rPr>
                <w:rFonts w:cs="Arial"/>
                <w:szCs w:val="18"/>
              </w:rPr>
              <w:t>≤ 6.5</w:t>
            </w:r>
          </w:p>
        </w:tc>
        <w:tc>
          <w:tcPr>
            <w:tcW w:w="460" w:type="pct"/>
            <w:tcBorders>
              <w:top w:val="single" w:sz="4" w:space="0" w:color="000000"/>
              <w:left w:val="single" w:sz="4" w:space="0" w:color="000000"/>
              <w:bottom w:val="single" w:sz="4" w:space="0" w:color="000000"/>
              <w:right w:val="single" w:sz="4" w:space="0" w:color="000000"/>
            </w:tcBorders>
            <w:vAlign w:val="center"/>
          </w:tcPr>
          <w:p w14:paraId="641EA3E6" w14:textId="6D8FD7EF" w:rsidR="004D2D74" w:rsidRPr="00490234" w:rsidRDefault="004D2D74" w:rsidP="00F250BA">
            <w:pPr>
              <w:pStyle w:val="TAC"/>
              <w:rPr>
                <w:rFonts w:eastAsia="DengXian"/>
                <w:color w:val="000000"/>
                <w:sz w:val="21"/>
                <w:szCs w:val="24"/>
                <w:lang w:val="en-US" w:eastAsia="zh-CN"/>
              </w:rPr>
            </w:pPr>
            <w:r w:rsidRPr="00672C02">
              <w:rPr>
                <w:rFonts w:cs="Arial"/>
                <w:szCs w:val="18"/>
              </w:rPr>
              <w:t>≤ 5.5</w:t>
            </w:r>
          </w:p>
        </w:tc>
        <w:tc>
          <w:tcPr>
            <w:tcW w:w="503" w:type="pct"/>
            <w:tcBorders>
              <w:top w:val="single" w:sz="4" w:space="0" w:color="000000"/>
              <w:left w:val="single" w:sz="4" w:space="0" w:color="000000"/>
              <w:bottom w:val="single" w:sz="4" w:space="0" w:color="000000"/>
              <w:right w:val="single" w:sz="4" w:space="0" w:color="000000"/>
            </w:tcBorders>
            <w:vAlign w:val="center"/>
          </w:tcPr>
          <w:p w14:paraId="06828A45" w14:textId="13B94D89" w:rsidR="004D2D74" w:rsidRPr="00490234" w:rsidRDefault="004D2D74" w:rsidP="00F250BA">
            <w:pPr>
              <w:pStyle w:val="TAC"/>
              <w:rPr>
                <w:rFonts w:eastAsia="DengXian"/>
                <w:color w:val="000000"/>
                <w:sz w:val="21"/>
                <w:szCs w:val="24"/>
                <w:lang w:val="en-US" w:eastAsia="zh-CN"/>
              </w:rPr>
            </w:pPr>
            <w:r w:rsidRPr="00672C02">
              <w:rPr>
                <w:rFonts w:cs="Arial"/>
                <w:szCs w:val="18"/>
              </w:rPr>
              <w:t>≤ 6.0</w:t>
            </w:r>
          </w:p>
        </w:tc>
        <w:tc>
          <w:tcPr>
            <w:tcW w:w="501" w:type="pct"/>
            <w:tcBorders>
              <w:top w:val="single" w:sz="4" w:space="0" w:color="000000"/>
              <w:left w:val="single" w:sz="4" w:space="0" w:color="000000"/>
              <w:bottom w:val="single" w:sz="4" w:space="0" w:color="000000"/>
              <w:right w:val="single" w:sz="4" w:space="0" w:color="000000"/>
            </w:tcBorders>
            <w:vAlign w:val="center"/>
          </w:tcPr>
          <w:p w14:paraId="6778D8A3" w14:textId="1760EE9F" w:rsidR="004D2D74" w:rsidRPr="00672C02" w:rsidRDefault="004D2D74" w:rsidP="00F250BA">
            <w:pPr>
              <w:pStyle w:val="TAC"/>
              <w:rPr>
                <w:rFonts w:cs="Arial"/>
                <w:szCs w:val="18"/>
              </w:rPr>
            </w:pPr>
            <w:r w:rsidRPr="00672C02">
              <w:rPr>
                <w:rFonts w:cs="Arial"/>
                <w:szCs w:val="18"/>
              </w:rPr>
              <w:t>≤ 7.5</w:t>
            </w:r>
          </w:p>
        </w:tc>
      </w:tr>
      <w:tr w:rsidR="004D2D74" w:rsidRPr="001D0283" w14:paraId="25EF58BF" w14:textId="221BC5F3" w:rsidTr="004D2D74">
        <w:trPr>
          <w:jc w:val="center"/>
        </w:trPr>
        <w:tc>
          <w:tcPr>
            <w:tcW w:w="356" w:type="pct"/>
            <w:tcBorders>
              <w:left w:val="single" w:sz="4" w:space="0" w:color="auto"/>
              <w:right w:val="single" w:sz="4" w:space="0" w:color="auto"/>
            </w:tcBorders>
          </w:tcPr>
          <w:p w14:paraId="523F8C71"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6AFBA2A4" w14:textId="77777777" w:rsidR="004D2D74" w:rsidRPr="001D0283" w:rsidRDefault="004D2D74" w:rsidP="00F250BA">
            <w:pPr>
              <w:pStyle w:val="TAC"/>
            </w:pPr>
            <w:r w:rsidRPr="001D0283">
              <w:t>64</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529B5461" w14:textId="5A26928D" w:rsidR="004D2D74" w:rsidRPr="001D0283" w:rsidRDefault="004D2D74" w:rsidP="00F250BA">
            <w:pPr>
              <w:pStyle w:val="TAC"/>
            </w:pPr>
            <w:r w:rsidRPr="00672C02">
              <w:rPr>
                <w:rFonts w:cs="Arial"/>
                <w:szCs w:val="18"/>
              </w:rPr>
              <w:t>≤ 5.5</w:t>
            </w:r>
          </w:p>
        </w:tc>
        <w:tc>
          <w:tcPr>
            <w:tcW w:w="506" w:type="pct"/>
            <w:tcBorders>
              <w:top w:val="single" w:sz="4" w:space="0" w:color="000000"/>
              <w:left w:val="single" w:sz="4" w:space="0" w:color="000000"/>
              <w:bottom w:val="single" w:sz="4" w:space="0" w:color="000000"/>
              <w:right w:val="single" w:sz="4" w:space="0" w:color="000000"/>
            </w:tcBorders>
            <w:vAlign w:val="center"/>
          </w:tcPr>
          <w:p w14:paraId="2C00EF2C" w14:textId="3DE324D5" w:rsidR="004D2D74" w:rsidRPr="001D0283" w:rsidRDefault="004D2D74" w:rsidP="00F250BA">
            <w:pPr>
              <w:pStyle w:val="TAC"/>
            </w:pPr>
            <w:r w:rsidRPr="00672C02">
              <w:rPr>
                <w:rFonts w:cs="Arial"/>
                <w:szCs w:val="18"/>
              </w:rPr>
              <w:t>≤ 6.5</w:t>
            </w:r>
          </w:p>
        </w:tc>
        <w:tc>
          <w:tcPr>
            <w:tcW w:w="506" w:type="pct"/>
            <w:tcBorders>
              <w:top w:val="single" w:sz="4" w:space="0" w:color="000000"/>
              <w:left w:val="single" w:sz="4" w:space="0" w:color="000000"/>
              <w:bottom w:val="single" w:sz="4" w:space="0" w:color="000000"/>
              <w:right w:val="single" w:sz="4" w:space="0" w:color="000000"/>
            </w:tcBorders>
            <w:vAlign w:val="center"/>
          </w:tcPr>
          <w:p w14:paraId="3AE42DF9" w14:textId="0B7E00DA" w:rsidR="004D2D74" w:rsidRDefault="004D2D74" w:rsidP="00F250BA">
            <w:pPr>
              <w:pStyle w:val="TAC"/>
            </w:pPr>
            <w:r w:rsidRPr="00672C02">
              <w:rPr>
                <w:rFonts w:cs="Arial"/>
                <w:szCs w:val="18"/>
              </w:rPr>
              <w:t>≤ 5.5</w:t>
            </w:r>
          </w:p>
        </w:tc>
        <w:tc>
          <w:tcPr>
            <w:tcW w:w="598" w:type="pct"/>
            <w:tcBorders>
              <w:top w:val="single" w:sz="4" w:space="0" w:color="000000"/>
              <w:left w:val="single" w:sz="4" w:space="0" w:color="000000"/>
              <w:bottom w:val="single" w:sz="4" w:space="0" w:color="000000"/>
              <w:right w:val="single" w:sz="4" w:space="0" w:color="000000"/>
            </w:tcBorders>
            <w:vAlign w:val="center"/>
          </w:tcPr>
          <w:p w14:paraId="306734E4" w14:textId="09F09D72" w:rsidR="004D2D74" w:rsidRPr="002C655E" w:rsidRDefault="004D2D74" w:rsidP="00F250BA">
            <w:pPr>
              <w:pStyle w:val="TAC"/>
            </w:pPr>
            <w:r w:rsidRPr="00672C02">
              <w:rPr>
                <w:rFonts w:cs="Arial"/>
                <w:szCs w:val="18"/>
              </w:rPr>
              <w:t>≤ 7.5</w:t>
            </w:r>
          </w:p>
        </w:tc>
        <w:tc>
          <w:tcPr>
            <w:tcW w:w="506" w:type="pct"/>
            <w:tcBorders>
              <w:top w:val="single" w:sz="4" w:space="0" w:color="000000"/>
              <w:left w:val="single" w:sz="4" w:space="0" w:color="000000"/>
              <w:bottom w:val="single" w:sz="4" w:space="0" w:color="000000"/>
              <w:right w:val="single" w:sz="4" w:space="0" w:color="000000"/>
            </w:tcBorders>
            <w:vAlign w:val="center"/>
          </w:tcPr>
          <w:p w14:paraId="0264DDE2" w14:textId="4CF911EE" w:rsidR="004D2D74" w:rsidRPr="002C655E" w:rsidRDefault="004D2D74" w:rsidP="00F250BA">
            <w:pPr>
              <w:pStyle w:val="TAC"/>
            </w:pPr>
            <w:r w:rsidRPr="00672C02">
              <w:rPr>
                <w:rFonts w:cs="Arial"/>
                <w:szCs w:val="18"/>
              </w:rPr>
              <w:t>≤ 6.5</w:t>
            </w:r>
          </w:p>
        </w:tc>
        <w:tc>
          <w:tcPr>
            <w:tcW w:w="460" w:type="pct"/>
            <w:tcBorders>
              <w:top w:val="single" w:sz="4" w:space="0" w:color="000000"/>
              <w:left w:val="single" w:sz="4" w:space="0" w:color="000000"/>
              <w:bottom w:val="single" w:sz="4" w:space="0" w:color="000000"/>
              <w:right w:val="single" w:sz="4" w:space="0" w:color="000000"/>
            </w:tcBorders>
            <w:vAlign w:val="center"/>
          </w:tcPr>
          <w:p w14:paraId="72A0CC6A" w14:textId="5B411CE0" w:rsidR="004D2D74" w:rsidRPr="00490234" w:rsidRDefault="004D2D74" w:rsidP="00F250BA">
            <w:pPr>
              <w:pStyle w:val="TAC"/>
              <w:rPr>
                <w:rFonts w:eastAsia="DengXian"/>
                <w:color w:val="000000"/>
                <w:sz w:val="21"/>
                <w:szCs w:val="24"/>
                <w:lang w:val="en-US" w:eastAsia="zh-CN"/>
              </w:rPr>
            </w:pPr>
            <w:r w:rsidRPr="00672C02">
              <w:rPr>
                <w:rFonts w:cs="Arial"/>
                <w:szCs w:val="18"/>
              </w:rPr>
              <w:t>≤ 5.5</w:t>
            </w:r>
          </w:p>
        </w:tc>
        <w:tc>
          <w:tcPr>
            <w:tcW w:w="503" w:type="pct"/>
            <w:tcBorders>
              <w:top w:val="single" w:sz="4" w:space="0" w:color="000000"/>
              <w:left w:val="single" w:sz="4" w:space="0" w:color="000000"/>
              <w:bottom w:val="single" w:sz="4" w:space="0" w:color="000000"/>
              <w:right w:val="single" w:sz="4" w:space="0" w:color="000000"/>
            </w:tcBorders>
            <w:vAlign w:val="center"/>
          </w:tcPr>
          <w:p w14:paraId="1DCEE9E3" w14:textId="2388D7D1" w:rsidR="004D2D74" w:rsidRPr="00490234" w:rsidRDefault="004D2D74" w:rsidP="00F250BA">
            <w:pPr>
              <w:pStyle w:val="TAC"/>
              <w:rPr>
                <w:rFonts w:eastAsia="DengXian"/>
                <w:color w:val="000000"/>
                <w:sz w:val="21"/>
                <w:szCs w:val="24"/>
                <w:lang w:val="en-US" w:eastAsia="zh-CN"/>
              </w:rPr>
            </w:pPr>
            <w:r w:rsidRPr="00672C02">
              <w:rPr>
                <w:rFonts w:cs="Arial"/>
                <w:szCs w:val="18"/>
              </w:rPr>
              <w:t>≤ 6.0</w:t>
            </w:r>
          </w:p>
        </w:tc>
        <w:tc>
          <w:tcPr>
            <w:tcW w:w="501" w:type="pct"/>
            <w:tcBorders>
              <w:top w:val="single" w:sz="4" w:space="0" w:color="000000"/>
              <w:left w:val="single" w:sz="4" w:space="0" w:color="000000"/>
              <w:bottom w:val="single" w:sz="4" w:space="0" w:color="000000"/>
              <w:right w:val="single" w:sz="4" w:space="0" w:color="000000"/>
            </w:tcBorders>
            <w:vAlign w:val="center"/>
          </w:tcPr>
          <w:p w14:paraId="1E85C1DD" w14:textId="7CAF0780" w:rsidR="004D2D74" w:rsidRPr="00672C02" w:rsidRDefault="004D2D74" w:rsidP="00F250BA">
            <w:pPr>
              <w:pStyle w:val="TAC"/>
              <w:rPr>
                <w:rFonts w:cs="Arial"/>
                <w:szCs w:val="18"/>
              </w:rPr>
            </w:pPr>
            <w:r w:rsidRPr="00672C02">
              <w:rPr>
                <w:rFonts w:cs="Arial"/>
                <w:szCs w:val="18"/>
              </w:rPr>
              <w:t>≤ 7.5</w:t>
            </w:r>
          </w:p>
        </w:tc>
      </w:tr>
      <w:tr w:rsidR="004D2D74" w:rsidRPr="001D0283" w14:paraId="0C8AB54F" w14:textId="0C6AF2CF" w:rsidTr="004D2D74">
        <w:trPr>
          <w:jc w:val="center"/>
        </w:trPr>
        <w:tc>
          <w:tcPr>
            <w:tcW w:w="356" w:type="pct"/>
            <w:tcBorders>
              <w:left w:val="single" w:sz="4" w:space="0" w:color="auto"/>
              <w:bottom w:val="single" w:sz="4" w:space="0" w:color="auto"/>
              <w:right w:val="single" w:sz="4" w:space="0" w:color="auto"/>
            </w:tcBorders>
          </w:tcPr>
          <w:p w14:paraId="6A2C6276" w14:textId="77777777" w:rsidR="004D2D74" w:rsidRPr="001D0283" w:rsidRDefault="004D2D74" w:rsidP="00F250BA">
            <w:pPr>
              <w:pStyle w:val="TAC"/>
            </w:pPr>
          </w:p>
        </w:tc>
        <w:tc>
          <w:tcPr>
            <w:tcW w:w="524" w:type="pct"/>
            <w:tcBorders>
              <w:top w:val="single" w:sz="4" w:space="0" w:color="000000"/>
              <w:left w:val="single" w:sz="4" w:space="0" w:color="auto"/>
              <w:bottom w:val="single" w:sz="4" w:space="0" w:color="000000"/>
              <w:right w:val="single" w:sz="4" w:space="0" w:color="000000"/>
            </w:tcBorders>
          </w:tcPr>
          <w:p w14:paraId="43CA4938" w14:textId="77777777" w:rsidR="004D2D74" w:rsidRPr="001D0283" w:rsidRDefault="004D2D74" w:rsidP="00F250BA">
            <w:pPr>
              <w:pStyle w:val="TAC"/>
            </w:pPr>
            <w:r w:rsidRPr="001D0283">
              <w:t>256</w:t>
            </w:r>
            <w:r>
              <w:t xml:space="preserve"> </w:t>
            </w:r>
            <w:r w:rsidRPr="001D0283">
              <w:t>QAM</w:t>
            </w:r>
          </w:p>
        </w:tc>
        <w:tc>
          <w:tcPr>
            <w:tcW w:w="541" w:type="pct"/>
            <w:tcBorders>
              <w:top w:val="single" w:sz="4" w:space="0" w:color="000000"/>
              <w:left w:val="single" w:sz="4" w:space="0" w:color="000000"/>
              <w:bottom w:val="single" w:sz="4" w:space="0" w:color="000000"/>
              <w:right w:val="single" w:sz="4" w:space="0" w:color="000000"/>
            </w:tcBorders>
            <w:vAlign w:val="center"/>
          </w:tcPr>
          <w:p w14:paraId="4267C8F4" w14:textId="34FDA2FB" w:rsidR="004D2D74" w:rsidRPr="001D0283" w:rsidRDefault="004D2D74" w:rsidP="00F250BA">
            <w:pPr>
              <w:pStyle w:val="TAC"/>
            </w:pPr>
            <w:r w:rsidRPr="00672C02">
              <w:rPr>
                <w:rFonts w:cs="Arial"/>
                <w:szCs w:val="18"/>
              </w:rPr>
              <w:t>≤ 7.5</w:t>
            </w:r>
          </w:p>
        </w:tc>
        <w:tc>
          <w:tcPr>
            <w:tcW w:w="506" w:type="pct"/>
            <w:tcBorders>
              <w:top w:val="single" w:sz="4" w:space="0" w:color="000000"/>
              <w:left w:val="single" w:sz="4" w:space="0" w:color="000000"/>
              <w:bottom w:val="single" w:sz="4" w:space="0" w:color="000000"/>
              <w:right w:val="single" w:sz="4" w:space="0" w:color="000000"/>
            </w:tcBorders>
            <w:vAlign w:val="center"/>
          </w:tcPr>
          <w:p w14:paraId="229509CA" w14:textId="443FEDFD" w:rsidR="004D2D74" w:rsidRPr="001D0283" w:rsidRDefault="004D2D74" w:rsidP="00F250BA">
            <w:pPr>
              <w:pStyle w:val="TAC"/>
            </w:pPr>
            <w:r w:rsidRPr="00672C02">
              <w:rPr>
                <w:rFonts w:cs="Arial"/>
                <w:szCs w:val="18"/>
              </w:rPr>
              <w:t>≤ 7.0</w:t>
            </w:r>
          </w:p>
        </w:tc>
        <w:tc>
          <w:tcPr>
            <w:tcW w:w="506" w:type="pct"/>
            <w:tcBorders>
              <w:top w:val="single" w:sz="4" w:space="0" w:color="000000"/>
              <w:left w:val="single" w:sz="4" w:space="0" w:color="000000"/>
              <w:bottom w:val="single" w:sz="4" w:space="0" w:color="000000"/>
              <w:right w:val="single" w:sz="4" w:space="0" w:color="000000"/>
            </w:tcBorders>
            <w:vAlign w:val="center"/>
          </w:tcPr>
          <w:p w14:paraId="4AA5595B" w14:textId="437DD2E8" w:rsidR="004D2D74" w:rsidRDefault="004D2D74" w:rsidP="00F250BA">
            <w:pPr>
              <w:pStyle w:val="TAC"/>
            </w:pPr>
            <w:r w:rsidRPr="00672C02">
              <w:rPr>
                <w:rFonts w:cs="Arial"/>
                <w:szCs w:val="18"/>
              </w:rPr>
              <w:t>≤ 7.0</w:t>
            </w:r>
          </w:p>
        </w:tc>
        <w:tc>
          <w:tcPr>
            <w:tcW w:w="598" w:type="pct"/>
            <w:tcBorders>
              <w:top w:val="single" w:sz="4" w:space="0" w:color="000000"/>
              <w:left w:val="single" w:sz="4" w:space="0" w:color="000000"/>
              <w:bottom w:val="single" w:sz="4" w:space="0" w:color="000000"/>
              <w:right w:val="single" w:sz="4" w:space="0" w:color="000000"/>
            </w:tcBorders>
            <w:vAlign w:val="center"/>
          </w:tcPr>
          <w:p w14:paraId="7A53587A" w14:textId="747C7565" w:rsidR="004D2D74" w:rsidRPr="002C655E" w:rsidRDefault="004D2D74" w:rsidP="00F250BA">
            <w:pPr>
              <w:pStyle w:val="TAC"/>
            </w:pPr>
            <w:r w:rsidRPr="00672C02">
              <w:rPr>
                <w:rFonts w:cs="Arial"/>
                <w:szCs w:val="18"/>
              </w:rPr>
              <w:t>≤ 7.5</w:t>
            </w:r>
          </w:p>
        </w:tc>
        <w:tc>
          <w:tcPr>
            <w:tcW w:w="506" w:type="pct"/>
            <w:tcBorders>
              <w:top w:val="single" w:sz="4" w:space="0" w:color="000000"/>
              <w:left w:val="single" w:sz="4" w:space="0" w:color="000000"/>
              <w:bottom w:val="single" w:sz="4" w:space="0" w:color="000000"/>
              <w:right w:val="single" w:sz="4" w:space="0" w:color="000000"/>
            </w:tcBorders>
            <w:vAlign w:val="center"/>
          </w:tcPr>
          <w:p w14:paraId="6A764B4F" w14:textId="2D4F40F6" w:rsidR="004D2D74" w:rsidRPr="002C655E" w:rsidRDefault="004D2D74" w:rsidP="00F250BA">
            <w:pPr>
              <w:pStyle w:val="TAC"/>
            </w:pPr>
            <w:r w:rsidRPr="00672C02">
              <w:rPr>
                <w:rFonts w:cs="Arial"/>
                <w:szCs w:val="18"/>
              </w:rPr>
              <w:t>≤ 7.0</w:t>
            </w:r>
          </w:p>
        </w:tc>
        <w:tc>
          <w:tcPr>
            <w:tcW w:w="460" w:type="pct"/>
            <w:tcBorders>
              <w:top w:val="single" w:sz="4" w:space="0" w:color="000000"/>
              <w:left w:val="single" w:sz="4" w:space="0" w:color="000000"/>
              <w:bottom w:val="single" w:sz="4" w:space="0" w:color="000000"/>
              <w:right w:val="single" w:sz="4" w:space="0" w:color="000000"/>
            </w:tcBorders>
            <w:vAlign w:val="center"/>
          </w:tcPr>
          <w:p w14:paraId="573413CD" w14:textId="7C737592" w:rsidR="004D2D74" w:rsidRPr="00490234" w:rsidRDefault="004D2D74" w:rsidP="00F250BA">
            <w:pPr>
              <w:pStyle w:val="TAC"/>
              <w:rPr>
                <w:rFonts w:eastAsia="DengXian"/>
                <w:color w:val="000000"/>
                <w:sz w:val="21"/>
                <w:szCs w:val="24"/>
                <w:lang w:val="en-US" w:eastAsia="zh-CN"/>
              </w:rPr>
            </w:pPr>
            <w:r w:rsidRPr="00672C02">
              <w:rPr>
                <w:rFonts w:cs="Arial"/>
                <w:szCs w:val="18"/>
              </w:rPr>
              <w:t>≤ 7.0</w:t>
            </w:r>
          </w:p>
        </w:tc>
        <w:tc>
          <w:tcPr>
            <w:tcW w:w="503" w:type="pct"/>
            <w:tcBorders>
              <w:top w:val="single" w:sz="4" w:space="0" w:color="000000"/>
              <w:left w:val="single" w:sz="4" w:space="0" w:color="000000"/>
              <w:bottom w:val="single" w:sz="4" w:space="0" w:color="000000"/>
              <w:right w:val="single" w:sz="4" w:space="0" w:color="000000"/>
            </w:tcBorders>
            <w:vAlign w:val="center"/>
          </w:tcPr>
          <w:p w14:paraId="03E89437" w14:textId="5D482FF2" w:rsidR="004D2D74" w:rsidRPr="00490234" w:rsidRDefault="004D2D74" w:rsidP="00F250BA">
            <w:pPr>
              <w:pStyle w:val="TAC"/>
              <w:rPr>
                <w:rFonts w:eastAsia="DengXian"/>
                <w:color w:val="000000"/>
                <w:sz w:val="21"/>
                <w:szCs w:val="24"/>
                <w:lang w:val="en-US" w:eastAsia="zh-CN"/>
              </w:rPr>
            </w:pPr>
            <w:r w:rsidRPr="00672C02">
              <w:rPr>
                <w:rFonts w:cs="Arial"/>
                <w:szCs w:val="18"/>
              </w:rPr>
              <w:t>≤ 7.0</w:t>
            </w:r>
          </w:p>
        </w:tc>
        <w:tc>
          <w:tcPr>
            <w:tcW w:w="501" w:type="pct"/>
            <w:tcBorders>
              <w:top w:val="single" w:sz="4" w:space="0" w:color="000000"/>
              <w:left w:val="single" w:sz="4" w:space="0" w:color="000000"/>
              <w:bottom w:val="single" w:sz="4" w:space="0" w:color="000000"/>
              <w:right w:val="single" w:sz="4" w:space="0" w:color="000000"/>
            </w:tcBorders>
            <w:vAlign w:val="center"/>
          </w:tcPr>
          <w:p w14:paraId="7DF1B986" w14:textId="61BFAD1D" w:rsidR="004D2D74" w:rsidRPr="00672C02" w:rsidRDefault="004D2D74" w:rsidP="00F250BA">
            <w:pPr>
              <w:pStyle w:val="TAC"/>
              <w:rPr>
                <w:rFonts w:cs="Arial"/>
                <w:szCs w:val="18"/>
              </w:rPr>
            </w:pPr>
            <w:r w:rsidRPr="00672C02">
              <w:rPr>
                <w:rFonts w:cs="Arial"/>
                <w:szCs w:val="18"/>
              </w:rPr>
              <w:t>≤ 7.5</w:t>
            </w:r>
          </w:p>
        </w:tc>
      </w:tr>
    </w:tbl>
    <w:p w14:paraId="70916E3E" w14:textId="77777777" w:rsidR="00425414" w:rsidRDefault="00425414" w:rsidP="009B4F12"/>
    <w:p w14:paraId="41295927" w14:textId="77777777" w:rsidR="00444F16" w:rsidRDefault="00444F16" w:rsidP="00444F16">
      <w:pPr>
        <w:tabs>
          <w:tab w:val="left" w:pos="1872"/>
        </w:tabs>
        <w:jc w:val="both"/>
      </w:pPr>
    </w:p>
    <w:p w14:paraId="2F007F88" w14:textId="31B48646" w:rsidR="00444F16" w:rsidRDefault="00444F16" w:rsidP="00444F16">
      <w:pPr>
        <w:tabs>
          <w:tab w:val="left" w:pos="1872"/>
        </w:tabs>
        <w:jc w:val="both"/>
      </w:pPr>
      <w:r w:rsidRPr="00671DDA">
        <w:rPr>
          <w:b/>
          <w:bCs/>
        </w:rPr>
        <w:t>Proposal</w:t>
      </w:r>
      <w:r w:rsidR="00DB69CF">
        <w:rPr>
          <w:b/>
          <w:bCs/>
        </w:rPr>
        <w:t xml:space="preserve"> 2</w:t>
      </w:r>
      <w:r>
        <w:t xml:space="preserve">: </w:t>
      </w:r>
      <w:r w:rsidRPr="00DB69CF">
        <w:rPr>
          <w:i/>
          <w:iCs/>
        </w:rPr>
        <w:t>NS_05 PC2:</w:t>
      </w:r>
      <w:r>
        <w:t xml:space="preserve"> </w:t>
      </w:r>
      <w:r w:rsidRPr="005468B3">
        <w:rPr>
          <w:i/>
          <w:iCs/>
        </w:rPr>
        <w:t xml:space="preserve">Use tables </w:t>
      </w:r>
      <w:r>
        <w:rPr>
          <w:i/>
          <w:iCs/>
        </w:rPr>
        <w:t>3</w:t>
      </w:r>
      <w:r w:rsidRPr="005468B3">
        <w:rPr>
          <w:i/>
          <w:iCs/>
        </w:rPr>
        <w:t xml:space="preserve"> and </w:t>
      </w:r>
      <w:r>
        <w:rPr>
          <w:i/>
          <w:iCs/>
        </w:rPr>
        <w:t>4</w:t>
      </w:r>
      <w:r w:rsidRPr="005468B3">
        <w:rPr>
          <w:i/>
          <w:iCs/>
        </w:rPr>
        <w:t xml:space="preserve"> when writing the CR and include the proposed explicit statement of carrier frequency bounds.</w:t>
      </w:r>
      <w:r>
        <w:t xml:space="preserve"> </w:t>
      </w:r>
    </w:p>
    <w:p w14:paraId="7B46974E" w14:textId="77777777" w:rsidR="00C3419F" w:rsidRDefault="00C3419F" w:rsidP="0015760B">
      <w:pPr>
        <w:rPr>
          <w:i/>
          <w:iCs/>
        </w:rPr>
      </w:pPr>
    </w:p>
    <w:p w14:paraId="1ED743F8" w14:textId="359C6A17" w:rsidR="00FF5AA1" w:rsidRDefault="00FF5AA1" w:rsidP="00FF5AA1">
      <w:pPr>
        <w:pStyle w:val="Heading5"/>
      </w:pPr>
      <w:r>
        <w:t>2.</w:t>
      </w:r>
      <w:r w:rsidR="000262EF">
        <w:t>3</w:t>
      </w:r>
      <w:r>
        <w:t xml:space="preserve"> </w:t>
      </w:r>
      <w:r w:rsidR="0077657D">
        <w:t xml:space="preserve">On </w:t>
      </w:r>
      <w:proofErr w:type="spellStart"/>
      <w:r w:rsidRPr="00FF5AA1">
        <w:t>modifiedMPR</w:t>
      </w:r>
      <w:proofErr w:type="spellEnd"/>
      <w:r w:rsidRPr="00FF5AA1">
        <w:t>-Behaviour</w:t>
      </w:r>
    </w:p>
    <w:p w14:paraId="36B458F7" w14:textId="3AC57B49" w:rsidR="00383CC5" w:rsidRDefault="00383CC5" w:rsidP="00FF5AA1">
      <w:pPr>
        <w:jc w:val="both"/>
      </w:pPr>
      <w:r w:rsidRPr="00383CC5">
        <w:t>The agreement</w:t>
      </w:r>
      <w:r>
        <w:t xml:space="preserve"> </w:t>
      </w:r>
      <w:r w:rsidR="003074AF">
        <w:t>from</w:t>
      </w:r>
      <w:r>
        <w:t xml:space="preserve"> last meeting</w:t>
      </w:r>
      <w:r w:rsidRPr="00383CC5">
        <w:t xml:space="preserve"> states that for Rel-15 to Rel-18 specifications, the </w:t>
      </w:r>
      <w:proofErr w:type="spellStart"/>
      <w:r w:rsidRPr="00383CC5">
        <w:t>modifiedMPR</w:t>
      </w:r>
      <w:proofErr w:type="spellEnd"/>
      <w:r w:rsidRPr="00383CC5">
        <w:t xml:space="preserve"> bit may be set to 1 to indicate </w:t>
      </w:r>
      <w:r w:rsidR="003E3507">
        <w:t>support</w:t>
      </w:r>
      <w:r w:rsidRPr="00383CC5">
        <w:t xml:space="preserve"> of </w:t>
      </w:r>
      <w:r w:rsidR="003E3507">
        <w:t>the new</w:t>
      </w:r>
      <w:r w:rsidRPr="00383CC5">
        <w:t xml:space="preserve"> </w:t>
      </w:r>
      <w:r w:rsidR="003E3507">
        <w:t>requirements of</w:t>
      </w:r>
      <w:r w:rsidRPr="00383CC5">
        <w:t xml:space="preserve"> NS_05</w:t>
      </w:r>
      <w:r w:rsidR="000C6DBD">
        <w:t>(U)</w:t>
      </w:r>
      <w:r w:rsidRPr="00383CC5">
        <w:t>. There is</w:t>
      </w:r>
      <w:r>
        <w:t xml:space="preserve"> also</w:t>
      </w:r>
      <w:r w:rsidRPr="00383CC5">
        <w:t xml:space="preserve"> a tentative agreement for Rel-19</w:t>
      </w:r>
      <w:r>
        <w:t xml:space="preserve"> to further discuss whether</w:t>
      </w:r>
      <w:r w:rsidRPr="00383CC5">
        <w:t xml:space="preserve"> the </w:t>
      </w:r>
      <w:proofErr w:type="spellStart"/>
      <w:r w:rsidRPr="00383CC5">
        <w:t>modifiedMPR</w:t>
      </w:r>
      <w:proofErr w:type="spellEnd"/>
      <w:r w:rsidRPr="00383CC5">
        <w:t xml:space="preserve"> bit shall be set to 1.</w:t>
      </w:r>
    </w:p>
    <w:p w14:paraId="36B6A88F" w14:textId="7EDF31DA" w:rsidR="00383CC5" w:rsidRDefault="00383CC5" w:rsidP="00383CC5">
      <w:pPr>
        <w:jc w:val="both"/>
        <w:rPr>
          <w:lang w:val="en-DE"/>
        </w:rPr>
      </w:pPr>
      <w:r>
        <w:rPr>
          <w:lang w:val="en-DE"/>
        </w:rPr>
        <w:t>From our point of view o</w:t>
      </w:r>
      <w:r w:rsidRPr="00383CC5">
        <w:rPr>
          <w:lang w:val="en-DE"/>
        </w:rPr>
        <w:t xml:space="preserve">nly Rel-19 can </w:t>
      </w:r>
      <w:r w:rsidR="00F065DF">
        <w:rPr>
          <w:lang w:val="en-DE"/>
        </w:rPr>
        <w:t>have mandatory requirement t</w:t>
      </w:r>
      <w:r w:rsidR="00D209D5">
        <w:rPr>
          <w:lang w:val="en-DE"/>
        </w:rPr>
        <w:t>o</w:t>
      </w:r>
      <w:r w:rsidRPr="00383CC5">
        <w:rPr>
          <w:lang w:val="en-DE"/>
        </w:rPr>
        <w:t xml:space="preserve"> </w:t>
      </w:r>
      <w:r w:rsidR="00F065DF">
        <w:rPr>
          <w:lang w:val="en-DE"/>
        </w:rPr>
        <w:t>set</w:t>
      </w:r>
      <w:r w:rsidRPr="00383CC5">
        <w:rPr>
          <w:lang w:val="en-DE"/>
        </w:rPr>
        <w:t xml:space="preserve"> the modifiedMPR bit to 1, as this would be part of the new release specifications. For previous releases (Rel-15 to Rel-18), this can only be optional ("may be set to 1") since making retroactive changes mandatory for </w:t>
      </w:r>
      <w:r>
        <w:rPr>
          <w:lang w:val="en-DE"/>
        </w:rPr>
        <w:t>frozen releases</w:t>
      </w:r>
      <w:r w:rsidRPr="00383CC5">
        <w:rPr>
          <w:lang w:val="en-DE"/>
        </w:rPr>
        <w:t xml:space="preserve"> </w:t>
      </w:r>
      <w:r>
        <w:rPr>
          <w:lang w:val="en-DE"/>
        </w:rPr>
        <w:t xml:space="preserve">will disrupt development cycle </w:t>
      </w:r>
      <w:r>
        <w:t>and release windows of products</w:t>
      </w:r>
      <w:r w:rsidRPr="00383CC5">
        <w:rPr>
          <w:lang w:val="en-DE"/>
        </w:rPr>
        <w:t>.</w:t>
      </w:r>
      <w:r>
        <w:rPr>
          <w:lang w:val="en-DE"/>
        </w:rPr>
        <w:t xml:space="preserve"> </w:t>
      </w:r>
      <w:r w:rsidRPr="00383CC5">
        <w:rPr>
          <w:lang w:val="en-DE"/>
        </w:rPr>
        <w:t xml:space="preserve">It is fine to </w:t>
      </w:r>
      <w:r w:rsidR="00CB5882">
        <w:rPr>
          <w:lang w:val="en-DE"/>
        </w:rPr>
        <w:t>mandatory</w:t>
      </w:r>
      <w:r w:rsidR="00801167">
        <w:rPr>
          <w:lang w:val="en-DE"/>
        </w:rPr>
        <w:t>ly set</w:t>
      </w:r>
      <w:r w:rsidR="0085475F">
        <w:rPr>
          <w:lang w:val="en-DE"/>
        </w:rPr>
        <w:t xml:space="preserve"> </w:t>
      </w:r>
      <w:proofErr w:type="spellStart"/>
      <w:r w:rsidR="0085475F" w:rsidRPr="0085475F">
        <w:t>modifiedMPR</w:t>
      </w:r>
      <w:proofErr w:type="spellEnd"/>
      <w:r w:rsidR="0085475F" w:rsidRPr="0085475F">
        <w:t>-Behaviour</w:t>
      </w:r>
      <w:r w:rsidRPr="00383CC5">
        <w:rPr>
          <w:lang w:val="en-DE"/>
        </w:rPr>
        <w:t xml:space="preserve"> </w:t>
      </w:r>
      <w:r w:rsidR="00CB5882">
        <w:rPr>
          <w:lang w:val="en-DE"/>
        </w:rPr>
        <w:t>bit to</w:t>
      </w:r>
      <w:r w:rsidRPr="00383CC5">
        <w:rPr>
          <w:lang w:val="en-DE"/>
        </w:rPr>
        <w:t xml:space="preserve"> 1 </w:t>
      </w:r>
      <w:r w:rsidR="002D2A8E">
        <w:rPr>
          <w:lang w:val="en-DE"/>
        </w:rPr>
        <w:t>for Rel-19</w:t>
      </w:r>
      <w:r w:rsidRPr="00383CC5">
        <w:rPr>
          <w:lang w:val="en-DE"/>
        </w:rPr>
        <w:t xml:space="preserve"> as</w:t>
      </w:r>
      <w:r w:rsidR="002D2A8E">
        <w:rPr>
          <w:lang w:val="en-DE"/>
        </w:rPr>
        <w:t xml:space="preserve"> it is an </w:t>
      </w:r>
      <w:r w:rsidR="002D2A8E">
        <w:t>open release for which new requirements can be introduced</w:t>
      </w:r>
      <w:r w:rsidRPr="00383CC5">
        <w:rPr>
          <w:lang w:val="en-DE"/>
        </w:rPr>
        <w:t>.</w:t>
      </w:r>
    </w:p>
    <w:p w14:paraId="583619C3" w14:textId="7E635AC5" w:rsidR="009B1E23" w:rsidRDefault="009B1E23" w:rsidP="00383CC5">
      <w:pPr>
        <w:jc w:val="both"/>
        <w:rPr>
          <w:lang w:val="en-DE"/>
        </w:rPr>
      </w:pPr>
      <w:r w:rsidRPr="009B1E23">
        <w:rPr>
          <w:b/>
          <w:bCs/>
          <w:lang w:val="en-DE"/>
        </w:rPr>
        <w:t>Observation:</w:t>
      </w:r>
      <w:r>
        <w:rPr>
          <w:lang w:val="en-DE"/>
        </w:rPr>
        <w:t xml:space="preserve"> </w:t>
      </w:r>
      <w:r w:rsidRPr="009B1E23">
        <w:rPr>
          <w:i/>
          <w:iCs/>
          <w:lang w:val="en-DE"/>
        </w:rPr>
        <w:t xml:space="preserve">From our point of view only Rel-19 can have mandatory requirement to set the modifiedMPR bit to 1, as this would be part of the new release specifications. For previous releases (Rel-15 to Rel-18), this can only be optional ("may be set to 1") since making retroactive changes mandatory for frozen releases will disrupt development cycle </w:t>
      </w:r>
      <w:r w:rsidRPr="009B1E23">
        <w:rPr>
          <w:i/>
          <w:iCs/>
        </w:rPr>
        <w:t>and release windows of products</w:t>
      </w:r>
      <w:r w:rsidRPr="009B1E23">
        <w:rPr>
          <w:i/>
          <w:iCs/>
          <w:lang w:val="en-DE"/>
        </w:rPr>
        <w:t>.</w:t>
      </w:r>
    </w:p>
    <w:p w14:paraId="0E1E73F2" w14:textId="35F897A4" w:rsidR="009B1E23" w:rsidRPr="00383CC5" w:rsidRDefault="009B1E23" w:rsidP="00383CC5">
      <w:pPr>
        <w:jc w:val="both"/>
        <w:rPr>
          <w:lang w:val="en-DE"/>
        </w:rPr>
      </w:pPr>
      <w:r w:rsidRPr="009B1E23">
        <w:rPr>
          <w:b/>
          <w:bCs/>
          <w:lang w:val="en-DE"/>
        </w:rPr>
        <w:t>Proposal 3:</w:t>
      </w:r>
      <w:r>
        <w:rPr>
          <w:lang w:val="en-DE"/>
        </w:rPr>
        <w:t xml:space="preserve"> </w:t>
      </w:r>
      <w:r w:rsidRPr="009B1E23">
        <w:rPr>
          <w:i/>
          <w:iCs/>
          <w:lang w:val="en-DE"/>
        </w:rPr>
        <w:t xml:space="preserve">It is fine to mandatoryly set </w:t>
      </w:r>
      <w:proofErr w:type="spellStart"/>
      <w:r w:rsidRPr="009B1E23">
        <w:rPr>
          <w:i/>
          <w:iCs/>
        </w:rPr>
        <w:t>modifiedMPR</w:t>
      </w:r>
      <w:proofErr w:type="spellEnd"/>
      <w:r w:rsidRPr="009B1E23">
        <w:rPr>
          <w:i/>
          <w:iCs/>
        </w:rPr>
        <w:t>-Behaviour</w:t>
      </w:r>
      <w:r w:rsidRPr="009B1E23">
        <w:rPr>
          <w:i/>
          <w:iCs/>
          <w:lang w:val="en-DE"/>
        </w:rPr>
        <w:t xml:space="preserve"> bit to 1 for Rel-19 as it is an </w:t>
      </w:r>
      <w:r w:rsidRPr="009B1E23">
        <w:rPr>
          <w:i/>
          <w:iCs/>
        </w:rPr>
        <w:t>open release for which new requirements can be introduced</w:t>
      </w:r>
      <w:r w:rsidRPr="009B1E23">
        <w:rPr>
          <w:i/>
          <w:iCs/>
          <w:lang w:val="en-DE"/>
        </w:rPr>
        <w:t>.</w:t>
      </w:r>
    </w:p>
    <w:p w14:paraId="067B73FF" w14:textId="77777777" w:rsidR="00834B7E" w:rsidRPr="004D3F0B" w:rsidRDefault="00834B7E" w:rsidP="0015760B"/>
    <w:p w14:paraId="34C99636" w14:textId="553B2D88" w:rsidR="008E7986" w:rsidRDefault="00A84761" w:rsidP="008E7986">
      <w:pPr>
        <w:pStyle w:val="Heading1"/>
      </w:pPr>
      <w:r>
        <w:lastRenderedPageBreak/>
        <w:t>4</w:t>
      </w:r>
      <w:r w:rsidR="008E7986">
        <w:tab/>
        <w:t>Conclusions</w:t>
      </w:r>
    </w:p>
    <w:p w14:paraId="0D6AE8DE" w14:textId="1413EB04" w:rsidR="00B81737" w:rsidRDefault="00400AFA" w:rsidP="00B81737">
      <w:r>
        <w:t>This</w:t>
      </w:r>
      <w:r w:rsidR="00335226">
        <w:t xml:space="preserve"> contribution provides</w:t>
      </w:r>
      <w:r w:rsidR="00D646F5">
        <w:t xml:space="preserve"> </w:t>
      </w:r>
      <w:r w:rsidR="00B81737">
        <w:t>simulation results</w:t>
      </w:r>
      <w:r w:rsidR="005150AF">
        <w:t xml:space="preserve"> and proposals</w:t>
      </w:r>
      <w:r w:rsidR="00B81737">
        <w:t xml:space="preserve"> for NS_</w:t>
      </w:r>
      <w:r w:rsidR="00671DDA">
        <w:t>05</w:t>
      </w:r>
      <w:r w:rsidR="00B81737">
        <w:t xml:space="preserve">. </w:t>
      </w:r>
      <w:r w:rsidR="00AD4E6D">
        <w:t>The following proposals are made:</w:t>
      </w:r>
    </w:p>
    <w:p w14:paraId="235F9602" w14:textId="3DA342D5" w:rsidR="00DB69CF" w:rsidRDefault="00DB69CF" w:rsidP="00DB69CF">
      <w:pPr>
        <w:tabs>
          <w:tab w:val="left" w:pos="1872"/>
        </w:tabs>
        <w:jc w:val="both"/>
      </w:pPr>
      <w:r w:rsidRPr="00671DDA">
        <w:rPr>
          <w:b/>
          <w:bCs/>
        </w:rPr>
        <w:t>Proposal</w:t>
      </w:r>
      <w:r>
        <w:rPr>
          <w:b/>
          <w:bCs/>
        </w:rPr>
        <w:t xml:space="preserve"> 1</w:t>
      </w:r>
      <w:r>
        <w:t xml:space="preserve">: NS_05 PC3: </w:t>
      </w:r>
      <w:r w:rsidRPr="005468B3">
        <w:rPr>
          <w:i/>
          <w:iCs/>
        </w:rPr>
        <w:t>Use tables 1 and 2 when writing the CR and include the proposed explicit statement of carrier frequency bounds.</w:t>
      </w:r>
      <w:r>
        <w:t xml:space="preserve"> </w:t>
      </w:r>
    </w:p>
    <w:p w14:paraId="799ADB08" w14:textId="77777777" w:rsidR="00DB69CF" w:rsidRDefault="00DB69CF" w:rsidP="00DB69CF">
      <w:pPr>
        <w:tabs>
          <w:tab w:val="left" w:pos="1872"/>
        </w:tabs>
        <w:jc w:val="both"/>
      </w:pPr>
      <w:r w:rsidRPr="00671DDA">
        <w:rPr>
          <w:b/>
          <w:bCs/>
        </w:rPr>
        <w:t>Proposal</w:t>
      </w:r>
      <w:r>
        <w:rPr>
          <w:b/>
          <w:bCs/>
        </w:rPr>
        <w:t xml:space="preserve"> 2</w:t>
      </w:r>
      <w:r>
        <w:t xml:space="preserve">: </w:t>
      </w:r>
      <w:r w:rsidRPr="00DB69CF">
        <w:rPr>
          <w:i/>
          <w:iCs/>
        </w:rPr>
        <w:t>NS_05 PC2:</w:t>
      </w:r>
      <w:r>
        <w:t xml:space="preserve"> </w:t>
      </w:r>
      <w:r w:rsidRPr="005468B3">
        <w:rPr>
          <w:i/>
          <w:iCs/>
        </w:rPr>
        <w:t xml:space="preserve">Use tables </w:t>
      </w:r>
      <w:r>
        <w:rPr>
          <w:i/>
          <w:iCs/>
        </w:rPr>
        <w:t>3</w:t>
      </w:r>
      <w:r w:rsidRPr="005468B3">
        <w:rPr>
          <w:i/>
          <w:iCs/>
        </w:rPr>
        <w:t xml:space="preserve"> and </w:t>
      </w:r>
      <w:r>
        <w:rPr>
          <w:i/>
          <w:iCs/>
        </w:rPr>
        <w:t>4</w:t>
      </w:r>
      <w:r w:rsidRPr="005468B3">
        <w:rPr>
          <w:i/>
          <w:iCs/>
        </w:rPr>
        <w:t xml:space="preserve"> when writing the CR and include the proposed explicit statement of carrier frequency bounds.</w:t>
      </w:r>
      <w:r>
        <w:t xml:space="preserve"> </w:t>
      </w:r>
    </w:p>
    <w:p w14:paraId="3577C4F9" w14:textId="77777777" w:rsidR="009B1E23" w:rsidRDefault="009B1E23" w:rsidP="009B1E23">
      <w:pPr>
        <w:jc w:val="both"/>
        <w:rPr>
          <w:lang w:val="en-DE"/>
        </w:rPr>
      </w:pPr>
      <w:r w:rsidRPr="009B1E23">
        <w:rPr>
          <w:b/>
          <w:bCs/>
          <w:lang w:val="en-DE"/>
        </w:rPr>
        <w:t>Observation:</w:t>
      </w:r>
      <w:r>
        <w:rPr>
          <w:lang w:val="en-DE"/>
        </w:rPr>
        <w:t xml:space="preserve"> </w:t>
      </w:r>
      <w:r w:rsidRPr="009B1E23">
        <w:rPr>
          <w:i/>
          <w:iCs/>
          <w:lang w:val="en-DE"/>
        </w:rPr>
        <w:t xml:space="preserve">From our point of view only Rel-19 can have mandatory requirement to set the modifiedMPR bit to 1, as this would be part of the new release specifications. For previous releases (Rel-15 to Rel-18), this can only be optional ("may be set to 1") since making retroactive changes mandatory for frozen releases will disrupt development cycle </w:t>
      </w:r>
      <w:r w:rsidRPr="009B1E23">
        <w:rPr>
          <w:i/>
          <w:iCs/>
        </w:rPr>
        <w:t>and release windows of products</w:t>
      </w:r>
      <w:r w:rsidRPr="009B1E23">
        <w:rPr>
          <w:i/>
          <w:iCs/>
          <w:lang w:val="en-DE"/>
        </w:rPr>
        <w:t>.</w:t>
      </w:r>
    </w:p>
    <w:p w14:paraId="4ECC4E30" w14:textId="77777777" w:rsidR="009B1E23" w:rsidRPr="00383CC5" w:rsidRDefault="009B1E23" w:rsidP="009B1E23">
      <w:pPr>
        <w:jc w:val="both"/>
        <w:rPr>
          <w:lang w:val="en-DE"/>
        </w:rPr>
      </w:pPr>
      <w:r w:rsidRPr="009B1E23">
        <w:rPr>
          <w:b/>
          <w:bCs/>
          <w:lang w:val="en-DE"/>
        </w:rPr>
        <w:t>Proposal 3:</w:t>
      </w:r>
      <w:r>
        <w:rPr>
          <w:lang w:val="en-DE"/>
        </w:rPr>
        <w:t xml:space="preserve"> </w:t>
      </w:r>
      <w:r w:rsidRPr="009B1E23">
        <w:rPr>
          <w:i/>
          <w:iCs/>
          <w:lang w:val="en-DE"/>
        </w:rPr>
        <w:t xml:space="preserve">It is fine to mandatoryly set </w:t>
      </w:r>
      <w:proofErr w:type="spellStart"/>
      <w:r w:rsidRPr="009B1E23">
        <w:rPr>
          <w:i/>
          <w:iCs/>
        </w:rPr>
        <w:t>modifiedMPR</w:t>
      </w:r>
      <w:proofErr w:type="spellEnd"/>
      <w:r w:rsidRPr="009B1E23">
        <w:rPr>
          <w:i/>
          <w:iCs/>
        </w:rPr>
        <w:t>-Behaviour</w:t>
      </w:r>
      <w:r w:rsidRPr="009B1E23">
        <w:rPr>
          <w:i/>
          <w:iCs/>
          <w:lang w:val="en-DE"/>
        </w:rPr>
        <w:t xml:space="preserve"> bit to 1 for Rel-19 as it is an </w:t>
      </w:r>
      <w:r w:rsidRPr="009B1E23">
        <w:rPr>
          <w:i/>
          <w:iCs/>
        </w:rPr>
        <w:t>open release for which new requirements can be introduced</w:t>
      </w:r>
      <w:r w:rsidRPr="009B1E23">
        <w:rPr>
          <w:i/>
          <w:iCs/>
          <w:lang w:val="en-DE"/>
        </w:rPr>
        <w:t>.</w:t>
      </w:r>
    </w:p>
    <w:p w14:paraId="4B5A9A6F" w14:textId="597443CC" w:rsidR="00335226" w:rsidRDefault="00335226" w:rsidP="00335226"/>
    <w:p w14:paraId="5D2DDC34" w14:textId="77777777" w:rsidR="005E69AE" w:rsidRDefault="005E69AE" w:rsidP="005E69AE">
      <w:pPr>
        <w:pStyle w:val="Heading1"/>
      </w:pPr>
      <w:r>
        <w:t>4</w:t>
      </w:r>
      <w:r>
        <w:tab/>
        <w:t>References</w:t>
      </w:r>
    </w:p>
    <w:bookmarkEnd w:id="0"/>
    <w:p w14:paraId="71264196" w14:textId="41DC9F91" w:rsidR="0059321E" w:rsidRPr="001F2184" w:rsidRDefault="00F55C30" w:rsidP="0029107A">
      <w:pPr>
        <w:numPr>
          <w:ilvl w:val="0"/>
          <w:numId w:val="11"/>
        </w:numPr>
        <w:rPr>
          <w:lang w:val="en-US"/>
        </w:rPr>
      </w:pPr>
      <w:r w:rsidRPr="00F55C30">
        <w:rPr>
          <w:lang w:val="en-US"/>
        </w:rPr>
        <w:t>R4-2502980</w:t>
      </w:r>
      <w:r w:rsidR="0059321E">
        <w:rPr>
          <w:lang w:val="en-US"/>
        </w:rPr>
        <w:t>, “</w:t>
      </w:r>
      <w:r w:rsidRPr="00F55C30">
        <w:rPr>
          <w:bCs/>
          <w:lang w:val="en-US"/>
        </w:rPr>
        <w:t>WF on UE requirements for PHS protection</w:t>
      </w:r>
      <w:r w:rsidR="0059321E">
        <w:rPr>
          <w:lang w:val="en-US"/>
        </w:rPr>
        <w:t xml:space="preserve">”, </w:t>
      </w:r>
      <w:r w:rsidR="005D02B5" w:rsidRPr="005D02B5">
        <w:rPr>
          <w:bCs/>
          <w:lang w:val="en-US"/>
        </w:rPr>
        <w:t>KDDI, OPPO</w:t>
      </w:r>
      <w:r w:rsidR="0059321E" w:rsidRPr="0059321E">
        <w:rPr>
          <w:bCs/>
          <w:lang w:val="en-US"/>
        </w:rPr>
        <w:t>,</w:t>
      </w:r>
      <w:r w:rsidR="00F973E8">
        <w:rPr>
          <w:bCs/>
          <w:lang w:val="en-US"/>
        </w:rPr>
        <w:t xml:space="preserve"> </w:t>
      </w:r>
      <w:r w:rsidR="005D02B5" w:rsidRPr="005D02B5">
        <w:rPr>
          <w:bCs/>
          <w:lang w:val="en-US"/>
        </w:rPr>
        <w:t>3GPP TSG-RAN WG4 Meeting #11</w:t>
      </w:r>
      <w:r>
        <w:rPr>
          <w:bCs/>
          <w:lang w:val="en-US"/>
        </w:rPr>
        <w:t>4</w:t>
      </w:r>
    </w:p>
    <w:p w14:paraId="21F9D74F" w14:textId="2361FAA9" w:rsidR="005E69AE" w:rsidRPr="00E819DB" w:rsidRDefault="001F2184" w:rsidP="00422438">
      <w:pPr>
        <w:numPr>
          <w:ilvl w:val="0"/>
          <w:numId w:val="11"/>
        </w:numPr>
        <w:rPr>
          <w:lang w:val="en-US"/>
        </w:rPr>
      </w:pPr>
      <w:r w:rsidRPr="001F2184">
        <w:rPr>
          <w:lang w:val="en-US"/>
        </w:rPr>
        <w:t>R4-2505222</w:t>
      </w:r>
      <w:r>
        <w:rPr>
          <w:lang w:val="en-US"/>
        </w:rPr>
        <w:t>, “</w:t>
      </w:r>
      <w:r w:rsidRPr="001F2184">
        <w:rPr>
          <w:bCs/>
          <w:lang w:val="en-US"/>
        </w:rPr>
        <w:t>WF on PHS protection update</w:t>
      </w:r>
      <w:r>
        <w:rPr>
          <w:lang w:val="en-US"/>
        </w:rPr>
        <w:t xml:space="preserve">”, KDDI, </w:t>
      </w:r>
      <w:r w:rsidR="000E2E96" w:rsidRPr="000E2E96">
        <w:rPr>
          <w:bCs/>
          <w:lang w:val="en-US"/>
        </w:rPr>
        <w:t>3GPP TSG-RAN WG4 Meeting #114</w:t>
      </w:r>
      <w:r w:rsidR="000E2E96">
        <w:rPr>
          <w:bCs/>
          <w:lang w:val="en-US"/>
        </w:rPr>
        <w:t>bis</w:t>
      </w:r>
    </w:p>
    <w:p w14:paraId="2DA39AFA" w14:textId="63297567" w:rsidR="00E819DB" w:rsidRDefault="00E819DB" w:rsidP="00422438">
      <w:pPr>
        <w:numPr>
          <w:ilvl w:val="0"/>
          <w:numId w:val="11"/>
        </w:numPr>
        <w:rPr>
          <w:lang w:val="en-US"/>
        </w:rPr>
      </w:pPr>
      <w:r w:rsidRPr="00E819DB">
        <w:rPr>
          <w:lang w:val="en-US"/>
        </w:rPr>
        <w:t>R4-2508023</w:t>
      </w:r>
      <w:r>
        <w:rPr>
          <w:lang w:val="en-US"/>
        </w:rPr>
        <w:t>, “</w:t>
      </w:r>
      <w:r w:rsidRPr="00E819DB">
        <w:rPr>
          <w:bCs/>
          <w:lang w:val="en-US"/>
        </w:rPr>
        <w:t>WF on PHS protection update</w:t>
      </w:r>
      <w:r>
        <w:rPr>
          <w:lang w:val="en-US"/>
        </w:rPr>
        <w:t xml:space="preserve">”, </w:t>
      </w:r>
      <w:r w:rsidRPr="00E819DB">
        <w:rPr>
          <w:lang w:val="en-US"/>
        </w:rPr>
        <w:t>KDDI, OPPO, Ericsson</w:t>
      </w:r>
      <w:r>
        <w:rPr>
          <w:lang w:val="en-US"/>
        </w:rPr>
        <w:t xml:space="preserve">, </w:t>
      </w:r>
      <w:r w:rsidRPr="00E819DB">
        <w:rPr>
          <w:bCs/>
          <w:lang w:val="en-US"/>
        </w:rPr>
        <w:t>TSG-RAN WG4 Meeting #11</w:t>
      </w:r>
      <w:r>
        <w:rPr>
          <w:bCs/>
          <w:lang w:val="en-US"/>
        </w:rPr>
        <w:t>5</w:t>
      </w:r>
    </w:p>
    <w:p w14:paraId="0F07550E" w14:textId="67DDA5F4" w:rsidR="000E2E96" w:rsidRPr="00422438" w:rsidRDefault="000E2E96" w:rsidP="00422438">
      <w:pPr>
        <w:numPr>
          <w:ilvl w:val="0"/>
          <w:numId w:val="11"/>
        </w:numPr>
        <w:rPr>
          <w:lang w:val="en-US"/>
        </w:rPr>
      </w:pPr>
      <w:r w:rsidRPr="000E2E96">
        <w:rPr>
          <w:lang w:val="en-US"/>
        </w:rPr>
        <w:t>R4-2504569</w:t>
      </w:r>
      <w:r>
        <w:rPr>
          <w:lang w:val="en-US"/>
        </w:rPr>
        <w:t>, “</w:t>
      </w:r>
      <w:r w:rsidRPr="000E2E96">
        <w:t>A-MPR regions for NS_05/NS_05U and optionality in earlier releases by modified MPR behaviour</w:t>
      </w:r>
      <w:r>
        <w:rPr>
          <w:lang w:val="en-US"/>
        </w:rPr>
        <w:t xml:space="preserve">”, </w:t>
      </w:r>
      <w:r w:rsidRPr="000E2E96">
        <w:rPr>
          <w:lang w:val="en-US"/>
        </w:rPr>
        <w:t>TSG-RAN Working Group 4 (Radio) meeting #114bis</w:t>
      </w:r>
    </w:p>
    <w:sectPr w:rsidR="000E2E96" w:rsidRPr="00422438" w:rsidSect="00A86987">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91DF" w14:textId="77777777" w:rsidR="00B53AA2" w:rsidRDefault="00B53AA2">
      <w:r>
        <w:separator/>
      </w:r>
    </w:p>
  </w:endnote>
  <w:endnote w:type="continuationSeparator" w:id="0">
    <w:p w14:paraId="63FEC366" w14:textId="77777777" w:rsidR="00B53AA2" w:rsidRDefault="00B5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CD30" w14:textId="77777777" w:rsidR="00B53AA2" w:rsidRDefault="00B53AA2">
      <w:r>
        <w:separator/>
      </w:r>
    </w:p>
  </w:footnote>
  <w:footnote w:type="continuationSeparator" w:id="0">
    <w:p w14:paraId="4B23B835" w14:textId="77777777" w:rsidR="00B53AA2" w:rsidRDefault="00B5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5"/>
  </w:num>
  <w:num w:numId="5" w16cid:durableId="636910375">
    <w:abstractNumId w:val="4"/>
  </w:num>
  <w:num w:numId="6" w16cid:durableId="628702817">
    <w:abstractNumId w:val="4"/>
  </w:num>
  <w:num w:numId="7" w16cid:durableId="822425343">
    <w:abstractNumId w:val="11"/>
  </w:num>
  <w:num w:numId="8" w16cid:durableId="858004916">
    <w:abstractNumId w:val="6"/>
  </w:num>
  <w:num w:numId="9" w16cid:durableId="686558600">
    <w:abstractNumId w:val="5"/>
  </w:num>
  <w:num w:numId="10" w16cid:durableId="777027033">
    <w:abstractNumId w:val="7"/>
  </w:num>
  <w:num w:numId="11" w16cid:durableId="899704539">
    <w:abstractNumId w:val="14"/>
  </w:num>
  <w:num w:numId="12" w16cid:durableId="980811830">
    <w:abstractNumId w:val="16"/>
  </w:num>
  <w:num w:numId="13" w16cid:durableId="529956578">
    <w:abstractNumId w:val="13"/>
  </w:num>
  <w:num w:numId="14" w16cid:durableId="1744718227">
    <w:abstractNumId w:val="12"/>
  </w:num>
  <w:num w:numId="15" w16cid:durableId="1131510691">
    <w:abstractNumId w:val="9"/>
  </w:num>
  <w:num w:numId="16" w16cid:durableId="2135097726">
    <w:abstractNumId w:val="8"/>
  </w:num>
  <w:num w:numId="17" w16cid:durableId="1107578758">
    <w:abstractNumId w:val="17"/>
  </w:num>
  <w:num w:numId="18" w16cid:durableId="1875846331">
    <w:abstractNumId w:val="1"/>
  </w:num>
  <w:num w:numId="19" w16cid:durableId="1828204328">
    <w:abstractNumId w:val="3"/>
  </w:num>
  <w:num w:numId="20" w16cid:durableId="17409011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06213"/>
    <w:rsid w:val="0001187A"/>
    <w:rsid w:val="000119D0"/>
    <w:rsid w:val="000129D7"/>
    <w:rsid w:val="00014508"/>
    <w:rsid w:val="00014EB2"/>
    <w:rsid w:val="00015CF0"/>
    <w:rsid w:val="00016DBF"/>
    <w:rsid w:val="0001722D"/>
    <w:rsid w:val="00020D19"/>
    <w:rsid w:val="00021C12"/>
    <w:rsid w:val="00023BDE"/>
    <w:rsid w:val="000248F1"/>
    <w:rsid w:val="000262EF"/>
    <w:rsid w:val="000277E1"/>
    <w:rsid w:val="0003211A"/>
    <w:rsid w:val="00032EDA"/>
    <w:rsid w:val="00033397"/>
    <w:rsid w:val="0003447A"/>
    <w:rsid w:val="0003576C"/>
    <w:rsid w:val="00035BDF"/>
    <w:rsid w:val="000362E0"/>
    <w:rsid w:val="0003655C"/>
    <w:rsid w:val="00036F6A"/>
    <w:rsid w:val="00037665"/>
    <w:rsid w:val="00037CC5"/>
    <w:rsid w:val="00040095"/>
    <w:rsid w:val="0004110C"/>
    <w:rsid w:val="00041E49"/>
    <w:rsid w:val="00042D3F"/>
    <w:rsid w:val="0004646E"/>
    <w:rsid w:val="00046734"/>
    <w:rsid w:val="00051138"/>
    <w:rsid w:val="00051834"/>
    <w:rsid w:val="00052794"/>
    <w:rsid w:val="000527B4"/>
    <w:rsid w:val="00053087"/>
    <w:rsid w:val="00053FA3"/>
    <w:rsid w:val="00054A22"/>
    <w:rsid w:val="00054E52"/>
    <w:rsid w:val="00056B4F"/>
    <w:rsid w:val="00060296"/>
    <w:rsid w:val="00061661"/>
    <w:rsid w:val="00062023"/>
    <w:rsid w:val="0006220F"/>
    <w:rsid w:val="000626F5"/>
    <w:rsid w:val="00062A6F"/>
    <w:rsid w:val="0006526C"/>
    <w:rsid w:val="000655A6"/>
    <w:rsid w:val="00066E88"/>
    <w:rsid w:val="0006708C"/>
    <w:rsid w:val="00072004"/>
    <w:rsid w:val="0007353C"/>
    <w:rsid w:val="000736D8"/>
    <w:rsid w:val="0007402B"/>
    <w:rsid w:val="00074C0A"/>
    <w:rsid w:val="00076E49"/>
    <w:rsid w:val="00076E7B"/>
    <w:rsid w:val="00077D66"/>
    <w:rsid w:val="000800D4"/>
    <w:rsid w:val="00080512"/>
    <w:rsid w:val="00080BFB"/>
    <w:rsid w:val="00081A6D"/>
    <w:rsid w:val="00081C5B"/>
    <w:rsid w:val="00082D55"/>
    <w:rsid w:val="00083EDA"/>
    <w:rsid w:val="00083FB3"/>
    <w:rsid w:val="00085FE2"/>
    <w:rsid w:val="00086497"/>
    <w:rsid w:val="00086A4C"/>
    <w:rsid w:val="00086C07"/>
    <w:rsid w:val="000872A6"/>
    <w:rsid w:val="000921EA"/>
    <w:rsid w:val="00092895"/>
    <w:rsid w:val="00093E32"/>
    <w:rsid w:val="00094B44"/>
    <w:rsid w:val="000951CB"/>
    <w:rsid w:val="00096C65"/>
    <w:rsid w:val="000A15CA"/>
    <w:rsid w:val="000A365D"/>
    <w:rsid w:val="000A3BC6"/>
    <w:rsid w:val="000A530C"/>
    <w:rsid w:val="000A68F3"/>
    <w:rsid w:val="000A70AD"/>
    <w:rsid w:val="000B233C"/>
    <w:rsid w:val="000B3682"/>
    <w:rsid w:val="000B379B"/>
    <w:rsid w:val="000B4731"/>
    <w:rsid w:val="000B6541"/>
    <w:rsid w:val="000B6D93"/>
    <w:rsid w:val="000B6F7C"/>
    <w:rsid w:val="000C1193"/>
    <w:rsid w:val="000C4381"/>
    <w:rsid w:val="000C47C3"/>
    <w:rsid w:val="000C547A"/>
    <w:rsid w:val="000C55AC"/>
    <w:rsid w:val="000C60A0"/>
    <w:rsid w:val="000C6DBD"/>
    <w:rsid w:val="000C78E2"/>
    <w:rsid w:val="000D2A2D"/>
    <w:rsid w:val="000D58AB"/>
    <w:rsid w:val="000E039B"/>
    <w:rsid w:val="000E1251"/>
    <w:rsid w:val="000E2E96"/>
    <w:rsid w:val="000E37EF"/>
    <w:rsid w:val="000E4A3E"/>
    <w:rsid w:val="000E584B"/>
    <w:rsid w:val="000E5DB4"/>
    <w:rsid w:val="000E7E3F"/>
    <w:rsid w:val="000F322E"/>
    <w:rsid w:val="000F341D"/>
    <w:rsid w:val="000F3437"/>
    <w:rsid w:val="000F38C5"/>
    <w:rsid w:val="000F50EC"/>
    <w:rsid w:val="000F6208"/>
    <w:rsid w:val="000F7834"/>
    <w:rsid w:val="00100B3C"/>
    <w:rsid w:val="0010140A"/>
    <w:rsid w:val="001014EA"/>
    <w:rsid w:val="001032BC"/>
    <w:rsid w:val="00104BC6"/>
    <w:rsid w:val="0010526D"/>
    <w:rsid w:val="001064E7"/>
    <w:rsid w:val="00107FB2"/>
    <w:rsid w:val="00114E2C"/>
    <w:rsid w:val="0012016A"/>
    <w:rsid w:val="00120724"/>
    <w:rsid w:val="0012407D"/>
    <w:rsid w:val="00126CA6"/>
    <w:rsid w:val="001317CC"/>
    <w:rsid w:val="00132BFB"/>
    <w:rsid w:val="00133525"/>
    <w:rsid w:val="00136368"/>
    <w:rsid w:val="001375F4"/>
    <w:rsid w:val="00140B8D"/>
    <w:rsid w:val="00141DDF"/>
    <w:rsid w:val="00146221"/>
    <w:rsid w:val="00152973"/>
    <w:rsid w:val="00152EE9"/>
    <w:rsid w:val="001542D7"/>
    <w:rsid w:val="00155CD1"/>
    <w:rsid w:val="00155F5E"/>
    <w:rsid w:val="00155F71"/>
    <w:rsid w:val="0015753C"/>
    <w:rsid w:val="0015760B"/>
    <w:rsid w:val="00161A9C"/>
    <w:rsid w:val="001627D5"/>
    <w:rsid w:val="00164651"/>
    <w:rsid w:val="00164F1B"/>
    <w:rsid w:val="0016634F"/>
    <w:rsid w:val="00170C9A"/>
    <w:rsid w:val="00172A7E"/>
    <w:rsid w:val="001736CE"/>
    <w:rsid w:val="00173B76"/>
    <w:rsid w:val="00173B8B"/>
    <w:rsid w:val="001765A5"/>
    <w:rsid w:val="00176C55"/>
    <w:rsid w:val="00176E29"/>
    <w:rsid w:val="00177BF7"/>
    <w:rsid w:val="00181C7F"/>
    <w:rsid w:val="001825E3"/>
    <w:rsid w:val="001827A9"/>
    <w:rsid w:val="00183DAE"/>
    <w:rsid w:val="00190B1E"/>
    <w:rsid w:val="00191D36"/>
    <w:rsid w:val="00193E3A"/>
    <w:rsid w:val="001940D3"/>
    <w:rsid w:val="00194696"/>
    <w:rsid w:val="0019624E"/>
    <w:rsid w:val="00197825"/>
    <w:rsid w:val="0019785E"/>
    <w:rsid w:val="00197FDE"/>
    <w:rsid w:val="001A071F"/>
    <w:rsid w:val="001A1AA4"/>
    <w:rsid w:val="001A39E7"/>
    <w:rsid w:val="001A3E60"/>
    <w:rsid w:val="001A4C42"/>
    <w:rsid w:val="001A4E68"/>
    <w:rsid w:val="001A5253"/>
    <w:rsid w:val="001A6573"/>
    <w:rsid w:val="001A6EBE"/>
    <w:rsid w:val="001A714D"/>
    <w:rsid w:val="001A7687"/>
    <w:rsid w:val="001B0709"/>
    <w:rsid w:val="001B07FD"/>
    <w:rsid w:val="001B0AD5"/>
    <w:rsid w:val="001B134A"/>
    <w:rsid w:val="001B29A1"/>
    <w:rsid w:val="001B4744"/>
    <w:rsid w:val="001B5B90"/>
    <w:rsid w:val="001B67CA"/>
    <w:rsid w:val="001C21C3"/>
    <w:rsid w:val="001C2FEA"/>
    <w:rsid w:val="001C4310"/>
    <w:rsid w:val="001C4A7D"/>
    <w:rsid w:val="001C5748"/>
    <w:rsid w:val="001C7B1F"/>
    <w:rsid w:val="001D02C2"/>
    <w:rsid w:val="001D0318"/>
    <w:rsid w:val="001D03D7"/>
    <w:rsid w:val="001D3700"/>
    <w:rsid w:val="001D5598"/>
    <w:rsid w:val="001D7DBE"/>
    <w:rsid w:val="001E0E8A"/>
    <w:rsid w:val="001E4C87"/>
    <w:rsid w:val="001F0539"/>
    <w:rsid w:val="001F0C1D"/>
    <w:rsid w:val="001F1132"/>
    <w:rsid w:val="001F1498"/>
    <w:rsid w:val="001F168B"/>
    <w:rsid w:val="001F1E66"/>
    <w:rsid w:val="001F2184"/>
    <w:rsid w:val="001F29BF"/>
    <w:rsid w:val="001F2C7F"/>
    <w:rsid w:val="001F2DBE"/>
    <w:rsid w:val="001F2DE3"/>
    <w:rsid w:val="001F5F92"/>
    <w:rsid w:val="001F6D59"/>
    <w:rsid w:val="001F7AB5"/>
    <w:rsid w:val="001F7F82"/>
    <w:rsid w:val="00200328"/>
    <w:rsid w:val="00203852"/>
    <w:rsid w:val="00203F71"/>
    <w:rsid w:val="002043DC"/>
    <w:rsid w:val="002103F6"/>
    <w:rsid w:val="002109A1"/>
    <w:rsid w:val="002124DC"/>
    <w:rsid w:val="00213A73"/>
    <w:rsid w:val="0021467A"/>
    <w:rsid w:val="00215574"/>
    <w:rsid w:val="00216249"/>
    <w:rsid w:val="0021742C"/>
    <w:rsid w:val="00221A10"/>
    <w:rsid w:val="0022289E"/>
    <w:rsid w:val="00223D79"/>
    <w:rsid w:val="0022673D"/>
    <w:rsid w:val="00227393"/>
    <w:rsid w:val="002330E2"/>
    <w:rsid w:val="00233415"/>
    <w:rsid w:val="002334C4"/>
    <w:rsid w:val="002347A2"/>
    <w:rsid w:val="002367C1"/>
    <w:rsid w:val="00236FDB"/>
    <w:rsid w:val="00243987"/>
    <w:rsid w:val="002458FF"/>
    <w:rsid w:val="00245DBF"/>
    <w:rsid w:val="00247926"/>
    <w:rsid w:val="00251005"/>
    <w:rsid w:val="002520AD"/>
    <w:rsid w:val="002534C1"/>
    <w:rsid w:val="002545D3"/>
    <w:rsid w:val="00256451"/>
    <w:rsid w:val="0025766C"/>
    <w:rsid w:val="0026040A"/>
    <w:rsid w:val="002608E5"/>
    <w:rsid w:val="00260C82"/>
    <w:rsid w:val="00261AE0"/>
    <w:rsid w:val="002636AA"/>
    <w:rsid w:val="0026644B"/>
    <w:rsid w:val="002675F0"/>
    <w:rsid w:val="00273A3E"/>
    <w:rsid w:val="00276AEF"/>
    <w:rsid w:val="00276EE4"/>
    <w:rsid w:val="00277334"/>
    <w:rsid w:val="00281AE2"/>
    <w:rsid w:val="002820E9"/>
    <w:rsid w:val="0028330D"/>
    <w:rsid w:val="0028470F"/>
    <w:rsid w:val="00287F31"/>
    <w:rsid w:val="00296B83"/>
    <w:rsid w:val="00297E21"/>
    <w:rsid w:val="002A0775"/>
    <w:rsid w:val="002A226F"/>
    <w:rsid w:val="002A380C"/>
    <w:rsid w:val="002A464A"/>
    <w:rsid w:val="002A5631"/>
    <w:rsid w:val="002A769C"/>
    <w:rsid w:val="002A79F8"/>
    <w:rsid w:val="002A7BC1"/>
    <w:rsid w:val="002B0452"/>
    <w:rsid w:val="002B11EF"/>
    <w:rsid w:val="002B1D7E"/>
    <w:rsid w:val="002B1EA2"/>
    <w:rsid w:val="002B2418"/>
    <w:rsid w:val="002B381C"/>
    <w:rsid w:val="002B479C"/>
    <w:rsid w:val="002B6339"/>
    <w:rsid w:val="002B6DF9"/>
    <w:rsid w:val="002C275A"/>
    <w:rsid w:val="002C6B80"/>
    <w:rsid w:val="002C7B3F"/>
    <w:rsid w:val="002D26CA"/>
    <w:rsid w:val="002D2A8E"/>
    <w:rsid w:val="002D2E22"/>
    <w:rsid w:val="002D3147"/>
    <w:rsid w:val="002D3BC5"/>
    <w:rsid w:val="002D6E04"/>
    <w:rsid w:val="002E00EE"/>
    <w:rsid w:val="002E07CC"/>
    <w:rsid w:val="002E174C"/>
    <w:rsid w:val="002E2831"/>
    <w:rsid w:val="002E3343"/>
    <w:rsid w:val="002E354B"/>
    <w:rsid w:val="002E4080"/>
    <w:rsid w:val="002E4411"/>
    <w:rsid w:val="002E65BE"/>
    <w:rsid w:val="002E68B8"/>
    <w:rsid w:val="002F1D90"/>
    <w:rsid w:val="002F1FB6"/>
    <w:rsid w:val="002F259A"/>
    <w:rsid w:val="002F3A0F"/>
    <w:rsid w:val="002F3FB7"/>
    <w:rsid w:val="002F6F2B"/>
    <w:rsid w:val="002F7647"/>
    <w:rsid w:val="0030071B"/>
    <w:rsid w:val="00300B55"/>
    <w:rsid w:val="003012B6"/>
    <w:rsid w:val="00301456"/>
    <w:rsid w:val="00302805"/>
    <w:rsid w:val="003037A3"/>
    <w:rsid w:val="00305920"/>
    <w:rsid w:val="00307386"/>
    <w:rsid w:val="003074AF"/>
    <w:rsid w:val="003077A8"/>
    <w:rsid w:val="0031302C"/>
    <w:rsid w:val="003172DC"/>
    <w:rsid w:val="00320180"/>
    <w:rsid w:val="00321520"/>
    <w:rsid w:val="00321EEA"/>
    <w:rsid w:val="003222F3"/>
    <w:rsid w:val="00323B17"/>
    <w:rsid w:val="00325644"/>
    <w:rsid w:val="003337C9"/>
    <w:rsid w:val="00333B69"/>
    <w:rsid w:val="00335059"/>
    <w:rsid w:val="00335226"/>
    <w:rsid w:val="00335709"/>
    <w:rsid w:val="00336051"/>
    <w:rsid w:val="00337367"/>
    <w:rsid w:val="003378AE"/>
    <w:rsid w:val="00340356"/>
    <w:rsid w:val="0034052F"/>
    <w:rsid w:val="0034176B"/>
    <w:rsid w:val="00341A7A"/>
    <w:rsid w:val="00343454"/>
    <w:rsid w:val="00344C0E"/>
    <w:rsid w:val="00344D77"/>
    <w:rsid w:val="00345D23"/>
    <w:rsid w:val="00346C0D"/>
    <w:rsid w:val="0035114A"/>
    <w:rsid w:val="00354344"/>
    <w:rsid w:val="0035462D"/>
    <w:rsid w:val="003549AE"/>
    <w:rsid w:val="00356816"/>
    <w:rsid w:val="00357A9A"/>
    <w:rsid w:val="00360AA9"/>
    <w:rsid w:val="00361509"/>
    <w:rsid w:val="00361696"/>
    <w:rsid w:val="00362DEC"/>
    <w:rsid w:val="00362E86"/>
    <w:rsid w:val="003646A7"/>
    <w:rsid w:val="00366EFA"/>
    <w:rsid w:val="003678A3"/>
    <w:rsid w:val="00370CD9"/>
    <w:rsid w:val="003748C0"/>
    <w:rsid w:val="00374FC5"/>
    <w:rsid w:val="0037554F"/>
    <w:rsid w:val="003765B8"/>
    <w:rsid w:val="00377246"/>
    <w:rsid w:val="00380104"/>
    <w:rsid w:val="00380D4D"/>
    <w:rsid w:val="00382880"/>
    <w:rsid w:val="00383106"/>
    <w:rsid w:val="00383CC5"/>
    <w:rsid w:val="00387382"/>
    <w:rsid w:val="00387858"/>
    <w:rsid w:val="003904AE"/>
    <w:rsid w:val="003909CA"/>
    <w:rsid w:val="00393EA5"/>
    <w:rsid w:val="003961F3"/>
    <w:rsid w:val="003A0483"/>
    <w:rsid w:val="003A09BA"/>
    <w:rsid w:val="003A18C7"/>
    <w:rsid w:val="003A3A25"/>
    <w:rsid w:val="003A5B91"/>
    <w:rsid w:val="003B076D"/>
    <w:rsid w:val="003B109E"/>
    <w:rsid w:val="003B3719"/>
    <w:rsid w:val="003B4A2F"/>
    <w:rsid w:val="003B7541"/>
    <w:rsid w:val="003B75BF"/>
    <w:rsid w:val="003C00A0"/>
    <w:rsid w:val="003C3971"/>
    <w:rsid w:val="003C458E"/>
    <w:rsid w:val="003C5715"/>
    <w:rsid w:val="003D487F"/>
    <w:rsid w:val="003D55A8"/>
    <w:rsid w:val="003D566C"/>
    <w:rsid w:val="003D649C"/>
    <w:rsid w:val="003D713C"/>
    <w:rsid w:val="003D7EE1"/>
    <w:rsid w:val="003D7EFE"/>
    <w:rsid w:val="003E0648"/>
    <w:rsid w:val="003E136F"/>
    <w:rsid w:val="003E1664"/>
    <w:rsid w:val="003E1C53"/>
    <w:rsid w:val="003E3507"/>
    <w:rsid w:val="003E390C"/>
    <w:rsid w:val="003E5620"/>
    <w:rsid w:val="003E7753"/>
    <w:rsid w:val="003F1967"/>
    <w:rsid w:val="003F1DE9"/>
    <w:rsid w:val="003F2CA1"/>
    <w:rsid w:val="003F4EF2"/>
    <w:rsid w:val="003F59FD"/>
    <w:rsid w:val="003F71F9"/>
    <w:rsid w:val="00400AFA"/>
    <w:rsid w:val="00402454"/>
    <w:rsid w:val="00402B48"/>
    <w:rsid w:val="00404209"/>
    <w:rsid w:val="004048AB"/>
    <w:rsid w:val="00404DEA"/>
    <w:rsid w:val="004050EA"/>
    <w:rsid w:val="004078DB"/>
    <w:rsid w:val="00407C75"/>
    <w:rsid w:val="00410C74"/>
    <w:rsid w:val="00411322"/>
    <w:rsid w:val="004116EB"/>
    <w:rsid w:val="00414FEE"/>
    <w:rsid w:val="00416DCD"/>
    <w:rsid w:val="004171A7"/>
    <w:rsid w:val="004177EB"/>
    <w:rsid w:val="00422438"/>
    <w:rsid w:val="00423334"/>
    <w:rsid w:val="00424339"/>
    <w:rsid w:val="00425414"/>
    <w:rsid w:val="00425E19"/>
    <w:rsid w:val="004304FD"/>
    <w:rsid w:val="00430D10"/>
    <w:rsid w:val="004339D2"/>
    <w:rsid w:val="00434540"/>
    <w:rsid w:val="004345EC"/>
    <w:rsid w:val="0043541E"/>
    <w:rsid w:val="00436019"/>
    <w:rsid w:val="004367C9"/>
    <w:rsid w:val="004401CB"/>
    <w:rsid w:val="00440B85"/>
    <w:rsid w:val="00441E62"/>
    <w:rsid w:val="00443B1F"/>
    <w:rsid w:val="004441FA"/>
    <w:rsid w:val="00444F16"/>
    <w:rsid w:val="004473AE"/>
    <w:rsid w:val="00447D47"/>
    <w:rsid w:val="00450487"/>
    <w:rsid w:val="004508D2"/>
    <w:rsid w:val="004509C1"/>
    <w:rsid w:val="00450B2E"/>
    <w:rsid w:val="00450B5C"/>
    <w:rsid w:val="00452229"/>
    <w:rsid w:val="00453466"/>
    <w:rsid w:val="004534E4"/>
    <w:rsid w:val="00453783"/>
    <w:rsid w:val="004539DF"/>
    <w:rsid w:val="00453A51"/>
    <w:rsid w:val="00453CB9"/>
    <w:rsid w:val="00454592"/>
    <w:rsid w:val="004556E0"/>
    <w:rsid w:val="00460045"/>
    <w:rsid w:val="004634D0"/>
    <w:rsid w:val="004640F5"/>
    <w:rsid w:val="00465596"/>
    <w:rsid w:val="004660C1"/>
    <w:rsid w:val="004661C2"/>
    <w:rsid w:val="00466BEF"/>
    <w:rsid w:val="004702FF"/>
    <w:rsid w:val="0047076F"/>
    <w:rsid w:val="00471049"/>
    <w:rsid w:val="00471735"/>
    <w:rsid w:val="004758E7"/>
    <w:rsid w:val="004759F3"/>
    <w:rsid w:val="004824B7"/>
    <w:rsid w:val="004826A9"/>
    <w:rsid w:val="00482883"/>
    <w:rsid w:val="00482DA5"/>
    <w:rsid w:val="004837BD"/>
    <w:rsid w:val="00484657"/>
    <w:rsid w:val="00484CDE"/>
    <w:rsid w:val="00485640"/>
    <w:rsid w:val="00487FD3"/>
    <w:rsid w:val="00490294"/>
    <w:rsid w:val="00491BD5"/>
    <w:rsid w:val="00493329"/>
    <w:rsid w:val="00493FEF"/>
    <w:rsid w:val="00496011"/>
    <w:rsid w:val="00496ACE"/>
    <w:rsid w:val="0049720D"/>
    <w:rsid w:val="004A0895"/>
    <w:rsid w:val="004A0BE5"/>
    <w:rsid w:val="004A0DAE"/>
    <w:rsid w:val="004A14E4"/>
    <w:rsid w:val="004A22C7"/>
    <w:rsid w:val="004A3213"/>
    <w:rsid w:val="004A4662"/>
    <w:rsid w:val="004A7615"/>
    <w:rsid w:val="004B0BA7"/>
    <w:rsid w:val="004B0DDB"/>
    <w:rsid w:val="004B19F2"/>
    <w:rsid w:val="004B2762"/>
    <w:rsid w:val="004B2FA7"/>
    <w:rsid w:val="004B4025"/>
    <w:rsid w:val="004B4047"/>
    <w:rsid w:val="004B6798"/>
    <w:rsid w:val="004C1601"/>
    <w:rsid w:val="004C3099"/>
    <w:rsid w:val="004C3B4F"/>
    <w:rsid w:val="004C4EA0"/>
    <w:rsid w:val="004C6D39"/>
    <w:rsid w:val="004C73F1"/>
    <w:rsid w:val="004C7B37"/>
    <w:rsid w:val="004D2CF3"/>
    <w:rsid w:val="004D2D74"/>
    <w:rsid w:val="004D3186"/>
    <w:rsid w:val="004D3578"/>
    <w:rsid w:val="004D4338"/>
    <w:rsid w:val="004D640B"/>
    <w:rsid w:val="004D640E"/>
    <w:rsid w:val="004E03DB"/>
    <w:rsid w:val="004E07DF"/>
    <w:rsid w:val="004E17C7"/>
    <w:rsid w:val="004E1EAE"/>
    <w:rsid w:val="004E213A"/>
    <w:rsid w:val="004E2D77"/>
    <w:rsid w:val="004E39F9"/>
    <w:rsid w:val="004E3D20"/>
    <w:rsid w:val="004E430C"/>
    <w:rsid w:val="004E4647"/>
    <w:rsid w:val="004E54EF"/>
    <w:rsid w:val="004E7713"/>
    <w:rsid w:val="004E7C55"/>
    <w:rsid w:val="004E7FD6"/>
    <w:rsid w:val="004F070D"/>
    <w:rsid w:val="004F0988"/>
    <w:rsid w:val="004F0F2A"/>
    <w:rsid w:val="004F1AE3"/>
    <w:rsid w:val="004F1BD6"/>
    <w:rsid w:val="004F29F1"/>
    <w:rsid w:val="004F3340"/>
    <w:rsid w:val="004F3E3D"/>
    <w:rsid w:val="00501FED"/>
    <w:rsid w:val="00502B2C"/>
    <w:rsid w:val="005061B8"/>
    <w:rsid w:val="00507A2A"/>
    <w:rsid w:val="00510811"/>
    <w:rsid w:val="0051257F"/>
    <w:rsid w:val="00513F5E"/>
    <w:rsid w:val="005149D9"/>
    <w:rsid w:val="005150AF"/>
    <w:rsid w:val="00515717"/>
    <w:rsid w:val="005158CE"/>
    <w:rsid w:val="0051617C"/>
    <w:rsid w:val="00517B36"/>
    <w:rsid w:val="00525DE9"/>
    <w:rsid w:val="00526610"/>
    <w:rsid w:val="00527F8B"/>
    <w:rsid w:val="005306B7"/>
    <w:rsid w:val="0053243A"/>
    <w:rsid w:val="0053388B"/>
    <w:rsid w:val="005345D1"/>
    <w:rsid w:val="00535773"/>
    <w:rsid w:val="00536368"/>
    <w:rsid w:val="0053790B"/>
    <w:rsid w:val="00537BFA"/>
    <w:rsid w:val="00537FF3"/>
    <w:rsid w:val="00540005"/>
    <w:rsid w:val="00543E6C"/>
    <w:rsid w:val="00544A74"/>
    <w:rsid w:val="00545C46"/>
    <w:rsid w:val="00546099"/>
    <w:rsid w:val="005468B3"/>
    <w:rsid w:val="00550066"/>
    <w:rsid w:val="00551E8E"/>
    <w:rsid w:val="00554FE1"/>
    <w:rsid w:val="005551CB"/>
    <w:rsid w:val="00555723"/>
    <w:rsid w:val="00556339"/>
    <w:rsid w:val="005571AD"/>
    <w:rsid w:val="00560943"/>
    <w:rsid w:val="005636C1"/>
    <w:rsid w:val="005641AF"/>
    <w:rsid w:val="00564F9B"/>
    <w:rsid w:val="00565087"/>
    <w:rsid w:val="00570ED1"/>
    <w:rsid w:val="0057261C"/>
    <w:rsid w:val="00572E14"/>
    <w:rsid w:val="005742FD"/>
    <w:rsid w:val="005743C8"/>
    <w:rsid w:val="00574C84"/>
    <w:rsid w:val="00575C08"/>
    <w:rsid w:val="005770E5"/>
    <w:rsid w:val="00580C3D"/>
    <w:rsid w:val="005837C8"/>
    <w:rsid w:val="005861FD"/>
    <w:rsid w:val="00592B9E"/>
    <w:rsid w:val="0059321E"/>
    <w:rsid w:val="00594CBD"/>
    <w:rsid w:val="0059615C"/>
    <w:rsid w:val="005973BE"/>
    <w:rsid w:val="005A151E"/>
    <w:rsid w:val="005A2D35"/>
    <w:rsid w:val="005A3590"/>
    <w:rsid w:val="005A407F"/>
    <w:rsid w:val="005A4164"/>
    <w:rsid w:val="005A5986"/>
    <w:rsid w:val="005A5D1C"/>
    <w:rsid w:val="005A7F03"/>
    <w:rsid w:val="005B1FF6"/>
    <w:rsid w:val="005B2BAF"/>
    <w:rsid w:val="005B316A"/>
    <w:rsid w:val="005B3D44"/>
    <w:rsid w:val="005B4F01"/>
    <w:rsid w:val="005B7348"/>
    <w:rsid w:val="005C0650"/>
    <w:rsid w:val="005C24B2"/>
    <w:rsid w:val="005C3D6A"/>
    <w:rsid w:val="005C5712"/>
    <w:rsid w:val="005C5D09"/>
    <w:rsid w:val="005C5EAF"/>
    <w:rsid w:val="005D0294"/>
    <w:rsid w:val="005D02B5"/>
    <w:rsid w:val="005D09FD"/>
    <w:rsid w:val="005D2E01"/>
    <w:rsid w:val="005D5AE3"/>
    <w:rsid w:val="005D5F93"/>
    <w:rsid w:val="005D6E3E"/>
    <w:rsid w:val="005D740A"/>
    <w:rsid w:val="005D7526"/>
    <w:rsid w:val="005E0188"/>
    <w:rsid w:val="005E088B"/>
    <w:rsid w:val="005E1131"/>
    <w:rsid w:val="005E1B49"/>
    <w:rsid w:val="005E25B9"/>
    <w:rsid w:val="005E6173"/>
    <w:rsid w:val="005E69AE"/>
    <w:rsid w:val="005E7E9A"/>
    <w:rsid w:val="005F024B"/>
    <w:rsid w:val="005F16A6"/>
    <w:rsid w:val="005F20E0"/>
    <w:rsid w:val="005F249D"/>
    <w:rsid w:val="005F3817"/>
    <w:rsid w:val="005F4E02"/>
    <w:rsid w:val="005F6F36"/>
    <w:rsid w:val="005F7C77"/>
    <w:rsid w:val="00600129"/>
    <w:rsid w:val="00600D2F"/>
    <w:rsid w:val="00601031"/>
    <w:rsid w:val="00602AEA"/>
    <w:rsid w:val="00606F5E"/>
    <w:rsid w:val="00607527"/>
    <w:rsid w:val="00607E3C"/>
    <w:rsid w:val="00607F21"/>
    <w:rsid w:val="00610107"/>
    <w:rsid w:val="0061146F"/>
    <w:rsid w:val="00612392"/>
    <w:rsid w:val="00612707"/>
    <w:rsid w:val="0061273C"/>
    <w:rsid w:val="00613B1E"/>
    <w:rsid w:val="006145D2"/>
    <w:rsid w:val="00614FDF"/>
    <w:rsid w:val="00616219"/>
    <w:rsid w:val="00620040"/>
    <w:rsid w:val="00620B0F"/>
    <w:rsid w:val="006212AD"/>
    <w:rsid w:val="00623226"/>
    <w:rsid w:val="006243F0"/>
    <w:rsid w:val="006246A7"/>
    <w:rsid w:val="00624A1C"/>
    <w:rsid w:val="00625131"/>
    <w:rsid w:val="0062595A"/>
    <w:rsid w:val="00626AEE"/>
    <w:rsid w:val="00627EB9"/>
    <w:rsid w:val="00631A7C"/>
    <w:rsid w:val="00633900"/>
    <w:rsid w:val="0063543D"/>
    <w:rsid w:val="006432CB"/>
    <w:rsid w:val="006442E2"/>
    <w:rsid w:val="00644D34"/>
    <w:rsid w:val="00645891"/>
    <w:rsid w:val="00647114"/>
    <w:rsid w:val="0065020B"/>
    <w:rsid w:val="006509AD"/>
    <w:rsid w:val="006514BA"/>
    <w:rsid w:val="0065271E"/>
    <w:rsid w:val="00655109"/>
    <w:rsid w:val="0065577E"/>
    <w:rsid w:val="00657A39"/>
    <w:rsid w:val="00657AC7"/>
    <w:rsid w:val="0066115B"/>
    <w:rsid w:val="00661381"/>
    <w:rsid w:val="006621C7"/>
    <w:rsid w:val="00663D8E"/>
    <w:rsid w:val="006670A9"/>
    <w:rsid w:val="00667679"/>
    <w:rsid w:val="00671D99"/>
    <w:rsid w:val="00671DDA"/>
    <w:rsid w:val="00672206"/>
    <w:rsid w:val="00676717"/>
    <w:rsid w:val="00677B76"/>
    <w:rsid w:val="00677BD4"/>
    <w:rsid w:val="00680420"/>
    <w:rsid w:val="00681446"/>
    <w:rsid w:val="00685600"/>
    <w:rsid w:val="00686CE3"/>
    <w:rsid w:val="00686E97"/>
    <w:rsid w:val="006974B3"/>
    <w:rsid w:val="006A128A"/>
    <w:rsid w:val="006A2D0C"/>
    <w:rsid w:val="006A323F"/>
    <w:rsid w:val="006A53BF"/>
    <w:rsid w:val="006A66EB"/>
    <w:rsid w:val="006B00F7"/>
    <w:rsid w:val="006B30D0"/>
    <w:rsid w:val="006B31DE"/>
    <w:rsid w:val="006B3A46"/>
    <w:rsid w:val="006B41D6"/>
    <w:rsid w:val="006B518D"/>
    <w:rsid w:val="006B59F9"/>
    <w:rsid w:val="006B5BC1"/>
    <w:rsid w:val="006C196E"/>
    <w:rsid w:val="006C1F06"/>
    <w:rsid w:val="006C29A3"/>
    <w:rsid w:val="006C3B46"/>
    <w:rsid w:val="006C3D95"/>
    <w:rsid w:val="006C7B00"/>
    <w:rsid w:val="006D0467"/>
    <w:rsid w:val="006D10DA"/>
    <w:rsid w:val="006D296B"/>
    <w:rsid w:val="006D3204"/>
    <w:rsid w:val="006D33B5"/>
    <w:rsid w:val="006D35F4"/>
    <w:rsid w:val="006D4E1B"/>
    <w:rsid w:val="006D56CF"/>
    <w:rsid w:val="006D5F43"/>
    <w:rsid w:val="006D77D7"/>
    <w:rsid w:val="006D7D8C"/>
    <w:rsid w:val="006E0E24"/>
    <w:rsid w:val="006E16D2"/>
    <w:rsid w:val="006E1889"/>
    <w:rsid w:val="006E5C86"/>
    <w:rsid w:val="006F089F"/>
    <w:rsid w:val="006F12BA"/>
    <w:rsid w:val="006F1FC9"/>
    <w:rsid w:val="006F5C77"/>
    <w:rsid w:val="006F682D"/>
    <w:rsid w:val="006F6BC7"/>
    <w:rsid w:val="006F7CE5"/>
    <w:rsid w:val="007019C8"/>
    <w:rsid w:val="007023DC"/>
    <w:rsid w:val="0070498B"/>
    <w:rsid w:val="00706773"/>
    <w:rsid w:val="007072BE"/>
    <w:rsid w:val="00707304"/>
    <w:rsid w:val="00707B8B"/>
    <w:rsid w:val="00710068"/>
    <w:rsid w:val="007129D7"/>
    <w:rsid w:val="007131A0"/>
    <w:rsid w:val="00713C44"/>
    <w:rsid w:val="0071576F"/>
    <w:rsid w:val="00715888"/>
    <w:rsid w:val="00715C43"/>
    <w:rsid w:val="00716E77"/>
    <w:rsid w:val="0071790E"/>
    <w:rsid w:val="00717F80"/>
    <w:rsid w:val="007200AF"/>
    <w:rsid w:val="00720790"/>
    <w:rsid w:val="007215FA"/>
    <w:rsid w:val="00721B14"/>
    <w:rsid w:val="00723101"/>
    <w:rsid w:val="007237B7"/>
    <w:rsid w:val="00723AB5"/>
    <w:rsid w:val="00723DD5"/>
    <w:rsid w:val="00724089"/>
    <w:rsid w:val="00726FD4"/>
    <w:rsid w:val="0072781C"/>
    <w:rsid w:val="00730E94"/>
    <w:rsid w:val="00730ED4"/>
    <w:rsid w:val="00731010"/>
    <w:rsid w:val="0073106B"/>
    <w:rsid w:val="00731E89"/>
    <w:rsid w:val="00732F38"/>
    <w:rsid w:val="00734206"/>
    <w:rsid w:val="00734A5B"/>
    <w:rsid w:val="0074026F"/>
    <w:rsid w:val="00740399"/>
    <w:rsid w:val="00742130"/>
    <w:rsid w:val="0074235C"/>
    <w:rsid w:val="007429F6"/>
    <w:rsid w:val="00743F80"/>
    <w:rsid w:val="0074463D"/>
    <w:rsid w:val="00744E76"/>
    <w:rsid w:val="0074525F"/>
    <w:rsid w:val="007465EE"/>
    <w:rsid w:val="00752198"/>
    <w:rsid w:val="007527CF"/>
    <w:rsid w:val="00753881"/>
    <w:rsid w:val="00755489"/>
    <w:rsid w:val="00755E78"/>
    <w:rsid w:val="00756B8B"/>
    <w:rsid w:val="00756C8C"/>
    <w:rsid w:val="00761C53"/>
    <w:rsid w:val="00761D68"/>
    <w:rsid w:val="007628F7"/>
    <w:rsid w:val="007637C4"/>
    <w:rsid w:val="007660BB"/>
    <w:rsid w:val="00770235"/>
    <w:rsid w:val="00770D58"/>
    <w:rsid w:val="00771280"/>
    <w:rsid w:val="00771457"/>
    <w:rsid w:val="00771AE2"/>
    <w:rsid w:val="00774DA4"/>
    <w:rsid w:val="00775745"/>
    <w:rsid w:val="0077657D"/>
    <w:rsid w:val="00781F0F"/>
    <w:rsid w:val="007822EA"/>
    <w:rsid w:val="00785B75"/>
    <w:rsid w:val="00786C91"/>
    <w:rsid w:val="00792460"/>
    <w:rsid w:val="00792C7A"/>
    <w:rsid w:val="007946E6"/>
    <w:rsid w:val="0079785A"/>
    <w:rsid w:val="007A0D0C"/>
    <w:rsid w:val="007A1134"/>
    <w:rsid w:val="007A299C"/>
    <w:rsid w:val="007A491F"/>
    <w:rsid w:val="007A4C28"/>
    <w:rsid w:val="007A59FF"/>
    <w:rsid w:val="007A636A"/>
    <w:rsid w:val="007A6CB7"/>
    <w:rsid w:val="007A7AD8"/>
    <w:rsid w:val="007B083C"/>
    <w:rsid w:val="007B600E"/>
    <w:rsid w:val="007B6FD1"/>
    <w:rsid w:val="007C1669"/>
    <w:rsid w:val="007C5B26"/>
    <w:rsid w:val="007C7952"/>
    <w:rsid w:val="007D0DA8"/>
    <w:rsid w:val="007D170E"/>
    <w:rsid w:val="007D197E"/>
    <w:rsid w:val="007D232F"/>
    <w:rsid w:val="007D2E3A"/>
    <w:rsid w:val="007D34C1"/>
    <w:rsid w:val="007D3DFA"/>
    <w:rsid w:val="007D49C9"/>
    <w:rsid w:val="007D5C86"/>
    <w:rsid w:val="007D5D1F"/>
    <w:rsid w:val="007D5FC3"/>
    <w:rsid w:val="007D71E1"/>
    <w:rsid w:val="007D7718"/>
    <w:rsid w:val="007E0E48"/>
    <w:rsid w:val="007E1D0F"/>
    <w:rsid w:val="007E2A38"/>
    <w:rsid w:val="007E4991"/>
    <w:rsid w:val="007E4AF8"/>
    <w:rsid w:val="007F0F4A"/>
    <w:rsid w:val="007F14DE"/>
    <w:rsid w:val="007F1B4F"/>
    <w:rsid w:val="007F2557"/>
    <w:rsid w:val="007F291B"/>
    <w:rsid w:val="007F3A2A"/>
    <w:rsid w:val="007F425A"/>
    <w:rsid w:val="007F5768"/>
    <w:rsid w:val="00801167"/>
    <w:rsid w:val="00801886"/>
    <w:rsid w:val="008028A4"/>
    <w:rsid w:val="008039A5"/>
    <w:rsid w:val="00803E9D"/>
    <w:rsid w:val="008058E6"/>
    <w:rsid w:val="00805CA2"/>
    <w:rsid w:val="00806BF2"/>
    <w:rsid w:val="008104E4"/>
    <w:rsid w:val="00812481"/>
    <w:rsid w:val="00813DC3"/>
    <w:rsid w:val="008163F9"/>
    <w:rsid w:val="00816DE9"/>
    <w:rsid w:val="008203D4"/>
    <w:rsid w:val="00820B25"/>
    <w:rsid w:val="00823053"/>
    <w:rsid w:val="00824F13"/>
    <w:rsid w:val="00825820"/>
    <w:rsid w:val="00825FDD"/>
    <w:rsid w:val="00826732"/>
    <w:rsid w:val="00826D83"/>
    <w:rsid w:val="0083060B"/>
    <w:rsid w:val="00830747"/>
    <w:rsid w:val="00830968"/>
    <w:rsid w:val="00834B7E"/>
    <w:rsid w:val="0083542B"/>
    <w:rsid w:val="00837FDF"/>
    <w:rsid w:val="0084235D"/>
    <w:rsid w:val="00842C4B"/>
    <w:rsid w:val="00844B3C"/>
    <w:rsid w:val="00846C7D"/>
    <w:rsid w:val="00850FBB"/>
    <w:rsid w:val="0085475F"/>
    <w:rsid w:val="00855940"/>
    <w:rsid w:val="008569E2"/>
    <w:rsid w:val="0086119F"/>
    <w:rsid w:val="00862676"/>
    <w:rsid w:val="00864223"/>
    <w:rsid w:val="0086540C"/>
    <w:rsid w:val="00865685"/>
    <w:rsid w:val="008660C6"/>
    <w:rsid w:val="008675C5"/>
    <w:rsid w:val="00874CD0"/>
    <w:rsid w:val="008768CA"/>
    <w:rsid w:val="00880E04"/>
    <w:rsid w:val="00883D41"/>
    <w:rsid w:val="00885124"/>
    <w:rsid w:val="008853FE"/>
    <w:rsid w:val="00886A51"/>
    <w:rsid w:val="008929FC"/>
    <w:rsid w:val="00895B90"/>
    <w:rsid w:val="00896A7D"/>
    <w:rsid w:val="008974F7"/>
    <w:rsid w:val="008A093A"/>
    <w:rsid w:val="008A2700"/>
    <w:rsid w:val="008A4747"/>
    <w:rsid w:val="008A5A7B"/>
    <w:rsid w:val="008A7F78"/>
    <w:rsid w:val="008B1C28"/>
    <w:rsid w:val="008B4BDF"/>
    <w:rsid w:val="008B5634"/>
    <w:rsid w:val="008B5842"/>
    <w:rsid w:val="008B78D6"/>
    <w:rsid w:val="008C02A3"/>
    <w:rsid w:val="008C06C2"/>
    <w:rsid w:val="008C0E0D"/>
    <w:rsid w:val="008C2A97"/>
    <w:rsid w:val="008C384C"/>
    <w:rsid w:val="008C45AE"/>
    <w:rsid w:val="008C47C8"/>
    <w:rsid w:val="008C4BA0"/>
    <w:rsid w:val="008D1EEC"/>
    <w:rsid w:val="008D5B4B"/>
    <w:rsid w:val="008D6D00"/>
    <w:rsid w:val="008E7986"/>
    <w:rsid w:val="008F11CB"/>
    <w:rsid w:val="008F194F"/>
    <w:rsid w:val="008F2044"/>
    <w:rsid w:val="008F2FE6"/>
    <w:rsid w:val="008F5338"/>
    <w:rsid w:val="008F5928"/>
    <w:rsid w:val="008F5BC3"/>
    <w:rsid w:val="008F5CE2"/>
    <w:rsid w:val="008F65D3"/>
    <w:rsid w:val="00900A09"/>
    <w:rsid w:val="009020CF"/>
    <w:rsid w:val="0090271F"/>
    <w:rsid w:val="00902DC5"/>
    <w:rsid w:val="00902E23"/>
    <w:rsid w:val="00903EF6"/>
    <w:rsid w:val="00906158"/>
    <w:rsid w:val="009107C7"/>
    <w:rsid w:val="009114D7"/>
    <w:rsid w:val="009117FC"/>
    <w:rsid w:val="0091348E"/>
    <w:rsid w:val="00913CC1"/>
    <w:rsid w:val="00913CDB"/>
    <w:rsid w:val="009147AE"/>
    <w:rsid w:val="009158ED"/>
    <w:rsid w:val="009164DF"/>
    <w:rsid w:val="0091698F"/>
    <w:rsid w:val="00916B79"/>
    <w:rsid w:val="009172EC"/>
    <w:rsid w:val="00917CCB"/>
    <w:rsid w:val="00920055"/>
    <w:rsid w:val="00920AF7"/>
    <w:rsid w:val="00920BF7"/>
    <w:rsid w:val="00922D77"/>
    <w:rsid w:val="00922D89"/>
    <w:rsid w:val="00924528"/>
    <w:rsid w:val="00925445"/>
    <w:rsid w:val="009259F7"/>
    <w:rsid w:val="009266A0"/>
    <w:rsid w:val="00932564"/>
    <w:rsid w:val="0093258E"/>
    <w:rsid w:val="00932AF7"/>
    <w:rsid w:val="0093316D"/>
    <w:rsid w:val="009338EA"/>
    <w:rsid w:val="0093428B"/>
    <w:rsid w:val="009350F0"/>
    <w:rsid w:val="00935EBE"/>
    <w:rsid w:val="00936F86"/>
    <w:rsid w:val="00940D43"/>
    <w:rsid w:val="00941FCB"/>
    <w:rsid w:val="0094247C"/>
    <w:rsid w:val="00942EC2"/>
    <w:rsid w:val="00943AA5"/>
    <w:rsid w:val="00943C42"/>
    <w:rsid w:val="00945B01"/>
    <w:rsid w:val="00947BE2"/>
    <w:rsid w:val="009516F6"/>
    <w:rsid w:val="00956B2E"/>
    <w:rsid w:val="00957DE8"/>
    <w:rsid w:val="00961428"/>
    <w:rsid w:val="009618A5"/>
    <w:rsid w:val="009633B2"/>
    <w:rsid w:val="0096388D"/>
    <w:rsid w:val="00963B36"/>
    <w:rsid w:val="00963B7B"/>
    <w:rsid w:val="00964EEE"/>
    <w:rsid w:val="0096681B"/>
    <w:rsid w:val="009728C1"/>
    <w:rsid w:val="00972C45"/>
    <w:rsid w:val="00973826"/>
    <w:rsid w:val="009739BE"/>
    <w:rsid w:val="00973C7B"/>
    <w:rsid w:val="00974D08"/>
    <w:rsid w:val="0097761D"/>
    <w:rsid w:val="00980675"/>
    <w:rsid w:val="009847AB"/>
    <w:rsid w:val="00984BEF"/>
    <w:rsid w:val="00985B18"/>
    <w:rsid w:val="009860B5"/>
    <w:rsid w:val="00986430"/>
    <w:rsid w:val="00990021"/>
    <w:rsid w:val="00990C59"/>
    <w:rsid w:val="0099327F"/>
    <w:rsid w:val="00993BA7"/>
    <w:rsid w:val="009943F1"/>
    <w:rsid w:val="00994F73"/>
    <w:rsid w:val="009955B0"/>
    <w:rsid w:val="009A2E16"/>
    <w:rsid w:val="009A3B6B"/>
    <w:rsid w:val="009A760C"/>
    <w:rsid w:val="009A7A82"/>
    <w:rsid w:val="009B1B30"/>
    <w:rsid w:val="009B1E23"/>
    <w:rsid w:val="009B2991"/>
    <w:rsid w:val="009B3C6C"/>
    <w:rsid w:val="009B4F12"/>
    <w:rsid w:val="009B56FF"/>
    <w:rsid w:val="009B642E"/>
    <w:rsid w:val="009B68C8"/>
    <w:rsid w:val="009B6EE6"/>
    <w:rsid w:val="009C067E"/>
    <w:rsid w:val="009C13C6"/>
    <w:rsid w:val="009C1CEF"/>
    <w:rsid w:val="009C2B6D"/>
    <w:rsid w:val="009C2C1B"/>
    <w:rsid w:val="009C2C39"/>
    <w:rsid w:val="009C34D5"/>
    <w:rsid w:val="009C35EF"/>
    <w:rsid w:val="009C4FDB"/>
    <w:rsid w:val="009C52A2"/>
    <w:rsid w:val="009D0D8F"/>
    <w:rsid w:val="009D226F"/>
    <w:rsid w:val="009D246A"/>
    <w:rsid w:val="009D44CF"/>
    <w:rsid w:val="009E0639"/>
    <w:rsid w:val="009E0C85"/>
    <w:rsid w:val="009E10A9"/>
    <w:rsid w:val="009E3B05"/>
    <w:rsid w:val="009E3F3C"/>
    <w:rsid w:val="009E56FA"/>
    <w:rsid w:val="009E6F2A"/>
    <w:rsid w:val="009E7750"/>
    <w:rsid w:val="009F146D"/>
    <w:rsid w:val="009F1A90"/>
    <w:rsid w:val="009F1D6A"/>
    <w:rsid w:val="009F37B7"/>
    <w:rsid w:val="009F4AC4"/>
    <w:rsid w:val="009F5E43"/>
    <w:rsid w:val="009F62A5"/>
    <w:rsid w:val="009F692F"/>
    <w:rsid w:val="00A0120D"/>
    <w:rsid w:val="00A05345"/>
    <w:rsid w:val="00A05B84"/>
    <w:rsid w:val="00A06924"/>
    <w:rsid w:val="00A06AD9"/>
    <w:rsid w:val="00A07C03"/>
    <w:rsid w:val="00A10F02"/>
    <w:rsid w:val="00A11A24"/>
    <w:rsid w:val="00A15BD4"/>
    <w:rsid w:val="00A164B4"/>
    <w:rsid w:val="00A200FA"/>
    <w:rsid w:val="00A21055"/>
    <w:rsid w:val="00A2276D"/>
    <w:rsid w:val="00A2341D"/>
    <w:rsid w:val="00A2361D"/>
    <w:rsid w:val="00A24E12"/>
    <w:rsid w:val="00A252E2"/>
    <w:rsid w:val="00A25B0C"/>
    <w:rsid w:val="00A26956"/>
    <w:rsid w:val="00A270AD"/>
    <w:rsid w:val="00A27588"/>
    <w:rsid w:val="00A309A6"/>
    <w:rsid w:val="00A30E3E"/>
    <w:rsid w:val="00A31B55"/>
    <w:rsid w:val="00A32F81"/>
    <w:rsid w:val="00A34A2F"/>
    <w:rsid w:val="00A34EB1"/>
    <w:rsid w:val="00A3707C"/>
    <w:rsid w:val="00A37BE8"/>
    <w:rsid w:val="00A37F70"/>
    <w:rsid w:val="00A40774"/>
    <w:rsid w:val="00A43197"/>
    <w:rsid w:val="00A53525"/>
    <w:rsid w:val="00A53724"/>
    <w:rsid w:val="00A54125"/>
    <w:rsid w:val="00A555D8"/>
    <w:rsid w:val="00A60200"/>
    <w:rsid w:val="00A64D9D"/>
    <w:rsid w:val="00A65D22"/>
    <w:rsid w:val="00A6628E"/>
    <w:rsid w:val="00A66A6C"/>
    <w:rsid w:val="00A70B96"/>
    <w:rsid w:val="00A712E1"/>
    <w:rsid w:val="00A72BF4"/>
    <w:rsid w:val="00A73108"/>
    <w:rsid w:val="00A73129"/>
    <w:rsid w:val="00A74307"/>
    <w:rsid w:val="00A7652A"/>
    <w:rsid w:val="00A768E6"/>
    <w:rsid w:val="00A7707C"/>
    <w:rsid w:val="00A773A1"/>
    <w:rsid w:val="00A815F8"/>
    <w:rsid w:val="00A82346"/>
    <w:rsid w:val="00A83318"/>
    <w:rsid w:val="00A84761"/>
    <w:rsid w:val="00A86987"/>
    <w:rsid w:val="00A90AB9"/>
    <w:rsid w:val="00A91526"/>
    <w:rsid w:val="00A91ADA"/>
    <w:rsid w:val="00A91E7B"/>
    <w:rsid w:val="00A92BA1"/>
    <w:rsid w:val="00A92DDA"/>
    <w:rsid w:val="00A932C6"/>
    <w:rsid w:val="00A94224"/>
    <w:rsid w:val="00A9487B"/>
    <w:rsid w:val="00A955A1"/>
    <w:rsid w:val="00A96C21"/>
    <w:rsid w:val="00AA1E5C"/>
    <w:rsid w:val="00AA5340"/>
    <w:rsid w:val="00AB00D0"/>
    <w:rsid w:val="00AB0E32"/>
    <w:rsid w:val="00AB1B6E"/>
    <w:rsid w:val="00AB2D85"/>
    <w:rsid w:val="00AB635B"/>
    <w:rsid w:val="00AB6DF1"/>
    <w:rsid w:val="00AB7D83"/>
    <w:rsid w:val="00AC25C9"/>
    <w:rsid w:val="00AC5986"/>
    <w:rsid w:val="00AC6BC6"/>
    <w:rsid w:val="00AD0109"/>
    <w:rsid w:val="00AD0CF7"/>
    <w:rsid w:val="00AD108D"/>
    <w:rsid w:val="00AD4E3B"/>
    <w:rsid w:val="00AD4E6D"/>
    <w:rsid w:val="00AD535A"/>
    <w:rsid w:val="00AD679A"/>
    <w:rsid w:val="00AD6D40"/>
    <w:rsid w:val="00AD754C"/>
    <w:rsid w:val="00AE0567"/>
    <w:rsid w:val="00AE2525"/>
    <w:rsid w:val="00AE3797"/>
    <w:rsid w:val="00AE45E8"/>
    <w:rsid w:val="00AE4BB3"/>
    <w:rsid w:val="00AE56C6"/>
    <w:rsid w:val="00AE728D"/>
    <w:rsid w:val="00AF0560"/>
    <w:rsid w:val="00AF142E"/>
    <w:rsid w:val="00AF45A0"/>
    <w:rsid w:val="00AF4E68"/>
    <w:rsid w:val="00AF6B4C"/>
    <w:rsid w:val="00AF6F1D"/>
    <w:rsid w:val="00AF7049"/>
    <w:rsid w:val="00AF7255"/>
    <w:rsid w:val="00B01D94"/>
    <w:rsid w:val="00B02BC6"/>
    <w:rsid w:val="00B02C90"/>
    <w:rsid w:val="00B036C2"/>
    <w:rsid w:val="00B0380D"/>
    <w:rsid w:val="00B04944"/>
    <w:rsid w:val="00B055D4"/>
    <w:rsid w:val="00B074B4"/>
    <w:rsid w:val="00B10842"/>
    <w:rsid w:val="00B1161C"/>
    <w:rsid w:val="00B11BDD"/>
    <w:rsid w:val="00B13FDC"/>
    <w:rsid w:val="00B15449"/>
    <w:rsid w:val="00B15899"/>
    <w:rsid w:val="00B164B8"/>
    <w:rsid w:val="00B174A5"/>
    <w:rsid w:val="00B17BBD"/>
    <w:rsid w:val="00B208BC"/>
    <w:rsid w:val="00B21F86"/>
    <w:rsid w:val="00B22207"/>
    <w:rsid w:val="00B22A9F"/>
    <w:rsid w:val="00B2388D"/>
    <w:rsid w:val="00B23FC5"/>
    <w:rsid w:val="00B26425"/>
    <w:rsid w:val="00B27DA5"/>
    <w:rsid w:val="00B312F2"/>
    <w:rsid w:val="00B31AF8"/>
    <w:rsid w:val="00B3313E"/>
    <w:rsid w:val="00B35701"/>
    <w:rsid w:val="00B36DD5"/>
    <w:rsid w:val="00B403E8"/>
    <w:rsid w:val="00B40473"/>
    <w:rsid w:val="00B40A30"/>
    <w:rsid w:val="00B42610"/>
    <w:rsid w:val="00B42F39"/>
    <w:rsid w:val="00B4623E"/>
    <w:rsid w:val="00B46FE3"/>
    <w:rsid w:val="00B471C7"/>
    <w:rsid w:val="00B5091E"/>
    <w:rsid w:val="00B50999"/>
    <w:rsid w:val="00B50EBD"/>
    <w:rsid w:val="00B5131D"/>
    <w:rsid w:val="00B53A5A"/>
    <w:rsid w:val="00B53AA2"/>
    <w:rsid w:val="00B55A2A"/>
    <w:rsid w:val="00B56A98"/>
    <w:rsid w:val="00B57347"/>
    <w:rsid w:val="00B5799A"/>
    <w:rsid w:val="00B60143"/>
    <w:rsid w:val="00B61DFF"/>
    <w:rsid w:val="00B62D92"/>
    <w:rsid w:val="00B64332"/>
    <w:rsid w:val="00B64C8A"/>
    <w:rsid w:val="00B6778E"/>
    <w:rsid w:val="00B70A9F"/>
    <w:rsid w:val="00B71F49"/>
    <w:rsid w:val="00B724A5"/>
    <w:rsid w:val="00B745B1"/>
    <w:rsid w:val="00B74C05"/>
    <w:rsid w:val="00B753CC"/>
    <w:rsid w:val="00B7793A"/>
    <w:rsid w:val="00B80452"/>
    <w:rsid w:val="00B810B0"/>
    <w:rsid w:val="00B81737"/>
    <w:rsid w:val="00B83067"/>
    <w:rsid w:val="00B84A8C"/>
    <w:rsid w:val="00B84A93"/>
    <w:rsid w:val="00B84B96"/>
    <w:rsid w:val="00B84DD2"/>
    <w:rsid w:val="00B85806"/>
    <w:rsid w:val="00B907BC"/>
    <w:rsid w:val="00B9095F"/>
    <w:rsid w:val="00B9116D"/>
    <w:rsid w:val="00B9159B"/>
    <w:rsid w:val="00B915AF"/>
    <w:rsid w:val="00B922ED"/>
    <w:rsid w:val="00B92889"/>
    <w:rsid w:val="00B92E6B"/>
    <w:rsid w:val="00B93086"/>
    <w:rsid w:val="00B9455A"/>
    <w:rsid w:val="00B94827"/>
    <w:rsid w:val="00B97442"/>
    <w:rsid w:val="00BA0942"/>
    <w:rsid w:val="00BA19ED"/>
    <w:rsid w:val="00BA300B"/>
    <w:rsid w:val="00BA4B8D"/>
    <w:rsid w:val="00BA4F78"/>
    <w:rsid w:val="00BA5CBA"/>
    <w:rsid w:val="00BA6B3A"/>
    <w:rsid w:val="00BB0CC4"/>
    <w:rsid w:val="00BB1A37"/>
    <w:rsid w:val="00BB22A8"/>
    <w:rsid w:val="00BB306C"/>
    <w:rsid w:val="00BB3B7A"/>
    <w:rsid w:val="00BB4783"/>
    <w:rsid w:val="00BC0186"/>
    <w:rsid w:val="00BC0F7D"/>
    <w:rsid w:val="00BC1C56"/>
    <w:rsid w:val="00BC1D8D"/>
    <w:rsid w:val="00BC22E8"/>
    <w:rsid w:val="00BC2662"/>
    <w:rsid w:val="00BC371B"/>
    <w:rsid w:val="00BC4B89"/>
    <w:rsid w:val="00BC567A"/>
    <w:rsid w:val="00BC5C19"/>
    <w:rsid w:val="00BC7B0D"/>
    <w:rsid w:val="00BD0B2C"/>
    <w:rsid w:val="00BD0FE0"/>
    <w:rsid w:val="00BD4D40"/>
    <w:rsid w:val="00BD67C3"/>
    <w:rsid w:val="00BD7CA8"/>
    <w:rsid w:val="00BE133C"/>
    <w:rsid w:val="00BE1F22"/>
    <w:rsid w:val="00BE3255"/>
    <w:rsid w:val="00BE3F22"/>
    <w:rsid w:val="00BE49A7"/>
    <w:rsid w:val="00BE561D"/>
    <w:rsid w:val="00BE60A9"/>
    <w:rsid w:val="00BE69FD"/>
    <w:rsid w:val="00BE6B90"/>
    <w:rsid w:val="00BF0392"/>
    <w:rsid w:val="00BF07F2"/>
    <w:rsid w:val="00BF128E"/>
    <w:rsid w:val="00BF16AD"/>
    <w:rsid w:val="00BF1864"/>
    <w:rsid w:val="00BF2266"/>
    <w:rsid w:val="00BF44CD"/>
    <w:rsid w:val="00BF4736"/>
    <w:rsid w:val="00BF4B52"/>
    <w:rsid w:val="00BF607C"/>
    <w:rsid w:val="00C0151D"/>
    <w:rsid w:val="00C01A00"/>
    <w:rsid w:val="00C031FD"/>
    <w:rsid w:val="00C03323"/>
    <w:rsid w:val="00C04291"/>
    <w:rsid w:val="00C048B3"/>
    <w:rsid w:val="00C062B4"/>
    <w:rsid w:val="00C06FFA"/>
    <w:rsid w:val="00C07C61"/>
    <w:rsid w:val="00C07DD1"/>
    <w:rsid w:val="00C10F2A"/>
    <w:rsid w:val="00C11124"/>
    <w:rsid w:val="00C13411"/>
    <w:rsid w:val="00C1496A"/>
    <w:rsid w:val="00C14C88"/>
    <w:rsid w:val="00C15F1C"/>
    <w:rsid w:val="00C3178F"/>
    <w:rsid w:val="00C33079"/>
    <w:rsid w:val="00C3419F"/>
    <w:rsid w:val="00C34AA9"/>
    <w:rsid w:val="00C36C30"/>
    <w:rsid w:val="00C3724A"/>
    <w:rsid w:val="00C41720"/>
    <w:rsid w:val="00C418FE"/>
    <w:rsid w:val="00C41DE2"/>
    <w:rsid w:val="00C43DCD"/>
    <w:rsid w:val="00C45231"/>
    <w:rsid w:val="00C4537F"/>
    <w:rsid w:val="00C45F09"/>
    <w:rsid w:val="00C4680F"/>
    <w:rsid w:val="00C4696B"/>
    <w:rsid w:val="00C5404C"/>
    <w:rsid w:val="00C55A85"/>
    <w:rsid w:val="00C606FB"/>
    <w:rsid w:val="00C60886"/>
    <w:rsid w:val="00C60E0A"/>
    <w:rsid w:val="00C61D1C"/>
    <w:rsid w:val="00C62D92"/>
    <w:rsid w:val="00C66641"/>
    <w:rsid w:val="00C679F4"/>
    <w:rsid w:val="00C67FA4"/>
    <w:rsid w:val="00C70852"/>
    <w:rsid w:val="00C72344"/>
    <w:rsid w:val="00C72833"/>
    <w:rsid w:val="00C72CC0"/>
    <w:rsid w:val="00C74BA5"/>
    <w:rsid w:val="00C75C8F"/>
    <w:rsid w:val="00C7720C"/>
    <w:rsid w:val="00C80F1D"/>
    <w:rsid w:val="00C81A25"/>
    <w:rsid w:val="00C81F1F"/>
    <w:rsid w:val="00C82AD8"/>
    <w:rsid w:val="00C85492"/>
    <w:rsid w:val="00C857B6"/>
    <w:rsid w:val="00C875FE"/>
    <w:rsid w:val="00C912C4"/>
    <w:rsid w:val="00C93BFD"/>
    <w:rsid w:val="00C93F40"/>
    <w:rsid w:val="00C9406B"/>
    <w:rsid w:val="00C977EB"/>
    <w:rsid w:val="00CA3D0C"/>
    <w:rsid w:val="00CA7AC2"/>
    <w:rsid w:val="00CB1C9F"/>
    <w:rsid w:val="00CB285D"/>
    <w:rsid w:val="00CB3795"/>
    <w:rsid w:val="00CB3823"/>
    <w:rsid w:val="00CB3AB8"/>
    <w:rsid w:val="00CB5386"/>
    <w:rsid w:val="00CB5882"/>
    <w:rsid w:val="00CB5F29"/>
    <w:rsid w:val="00CB6A48"/>
    <w:rsid w:val="00CB74DF"/>
    <w:rsid w:val="00CC2DFE"/>
    <w:rsid w:val="00CC3848"/>
    <w:rsid w:val="00CC4A0A"/>
    <w:rsid w:val="00CC4A57"/>
    <w:rsid w:val="00CC5141"/>
    <w:rsid w:val="00CD07C6"/>
    <w:rsid w:val="00CD1FDB"/>
    <w:rsid w:val="00CD41B0"/>
    <w:rsid w:val="00CD647F"/>
    <w:rsid w:val="00CD7151"/>
    <w:rsid w:val="00CD78CC"/>
    <w:rsid w:val="00CE029B"/>
    <w:rsid w:val="00CE1599"/>
    <w:rsid w:val="00CE1D83"/>
    <w:rsid w:val="00CE60D8"/>
    <w:rsid w:val="00CE6AE3"/>
    <w:rsid w:val="00CE7214"/>
    <w:rsid w:val="00CF09CB"/>
    <w:rsid w:val="00CF20E3"/>
    <w:rsid w:val="00CF244A"/>
    <w:rsid w:val="00CF2F3C"/>
    <w:rsid w:val="00CF4411"/>
    <w:rsid w:val="00CF5290"/>
    <w:rsid w:val="00D010CB"/>
    <w:rsid w:val="00D017AE"/>
    <w:rsid w:val="00D019E3"/>
    <w:rsid w:val="00D04091"/>
    <w:rsid w:val="00D05BF1"/>
    <w:rsid w:val="00D060B3"/>
    <w:rsid w:val="00D0708E"/>
    <w:rsid w:val="00D07831"/>
    <w:rsid w:val="00D10D66"/>
    <w:rsid w:val="00D10FF7"/>
    <w:rsid w:val="00D11E6A"/>
    <w:rsid w:val="00D131EC"/>
    <w:rsid w:val="00D138DA"/>
    <w:rsid w:val="00D14BAE"/>
    <w:rsid w:val="00D150BB"/>
    <w:rsid w:val="00D15BBA"/>
    <w:rsid w:val="00D15E6B"/>
    <w:rsid w:val="00D16262"/>
    <w:rsid w:val="00D1720A"/>
    <w:rsid w:val="00D172FF"/>
    <w:rsid w:val="00D209D5"/>
    <w:rsid w:val="00D25919"/>
    <w:rsid w:val="00D25D92"/>
    <w:rsid w:val="00D265F2"/>
    <w:rsid w:val="00D268B7"/>
    <w:rsid w:val="00D27E01"/>
    <w:rsid w:val="00D309CC"/>
    <w:rsid w:val="00D31E74"/>
    <w:rsid w:val="00D33AF0"/>
    <w:rsid w:val="00D35C48"/>
    <w:rsid w:val="00D36B81"/>
    <w:rsid w:val="00D36D27"/>
    <w:rsid w:val="00D40761"/>
    <w:rsid w:val="00D40EC4"/>
    <w:rsid w:val="00D414E1"/>
    <w:rsid w:val="00D42622"/>
    <w:rsid w:val="00D453CD"/>
    <w:rsid w:val="00D45E83"/>
    <w:rsid w:val="00D46060"/>
    <w:rsid w:val="00D463FE"/>
    <w:rsid w:val="00D46431"/>
    <w:rsid w:val="00D468B9"/>
    <w:rsid w:val="00D46C53"/>
    <w:rsid w:val="00D46EDF"/>
    <w:rsid w:val="00D4783B"/>
    <w:rsid w:val="00D47B5B"/>
    <w:rsid w:val="00D47DEA"/>
    <w:rsid w:val="00D501D0"/>
    <w:rsid w:val="00D50E99"/>
    <w:rsid w:val="00D51B0F"/>
    <w:rsid w:val="00D56A52"/>
    <w:rsid w:val="00D57972"/>
    <w:rsid w:val="00D60946"/>
    <w:rsid w:val="00D646F5"/>
    <w:rsid w:val="00D647F0"/>
    <w:rsid w:val="00D656EB"/>
    <w:rsid w:val="00D65F45"/>
    <w:rsid w:val="00D672B3"/>
    <w:rsid w:val="00D675A9"/>
    <w:rsid w:val="00D701E6"/>
    <w:rsid w:val="00D709FF"/>
    <w:rsid w:val="00D724FA"/>
    <w:rsid w:val="00D738D6"/>
    <w:rsid w:val="00D7445B"/>
    <w:rsid w:val="00D74DF2"/>
    <w:rsid w:val="00D75345"/>
    <w:rsid w:val="00D755EB"/>
    <w:rsid w:val="00D76591"/>
    <w:rsid w:val="00D77160"/>
    <w:rsid w:val="00D77F04"/>
    <w:rsid w:val="00D80129"/>
    <w:rsid w:val="00D813B1"/>
    <w:rsid w:val="00D81631"/>
    <w:rsid w:val="00D82699"/>
    <w:rsid w:val="00D83F4D"/>
    <w:rsid w:val="00D84260"/>
    <w:rsid w:val="00D87E00"/>
    <w:rsid w:val="00D907F9"/>
    <w:rsid w:val="00D9134D"/>
    <w:rsid w:val="00D93120"/>
    <w:rsid w:val="00D93AF6"/>
    <w:rsid w:val="00D947CD"/>
    <w:rsid w:val="00D96048"/>
    <w:rsid w:val="00D97971"/>
    <w:rsid w:val="00D97D53"/>
    <w:rsid w:val="00DA0548"/>
    <w:rsid w:val="00DA116B"/>
    <w:rsid w:val="00DA1E15"/>
    <w:rsid w:val="00DA4DA6"/>
    <w:rsid w:val="00DA4E29"/>
    <w:rsid w:val="00DA7418"/>
    <w:rsid w:val="00DA76F2"/>
    <w:rsid w:val="00DA7A03"/>
    <w:rsid w:val="00DB12EC"/>
    <w:rsid w:val="00DB1818"/>
    <w:rsid w:val="00DB2E12"/>
    <w:rsid w:val="00DB330E"/>
    <w:rsid w:val="00DB50F8"/>
    <w:rsid w:val="00DB59A5"/>
    <w:rsid w:val="00DB69CF"/>
    <w:rsid w:val="00DC0E51"/>
    <w:rsid w:val="00DC156C"/>
    <w:rsid w:val="00DC1E1A"/>
    <w:rsid w:val="00DC309B"/>
    <w:rsid w:val="00DC467F"/>
    <w:rsid w:val="00DC4DA2"/>
    <w:rsid w:val="00DC6616"/>
    <w:rsid w:val="00DD4C17"/>
    <w:rsid w:val="00DD5B05"/>
    <w:rsid w:val="00DD5D25"/>
    <w:rsid w:val="00DD5FCC"/>
    <w:rsid w:val="00DD6ACE"/>
    <w:rsid w:val="00DD7A55"/>
    <w:rsid w:val="00DD7FF2"/>
    <w:rsid w:val="00DE15B7"/>
    <w:rsid w:val="00DE3870"/>
    <w:rsid w:val="00DE5CB6"/>
    <w:rsid w:val="00DE6E17"/>
    <w:rsid w:val="00DF12C6"/>
    <w:rsid w:val="00DF2B1F"/>
    <w:rsid w:val="00DF3062"/>
    <w:rsid w:val="00DF3755"/>
    <w:rsid w:val="00DF4BA5"/>
    <w:rsid w:val="00DF6189"/>
    <w:rsid w:val="00DF62CD"/>
    <w:rsid w:val="00DF733D"/>
    <w:rsid w:val="00E000D6"/>
    <w:rsid w:val="00E01E59"/>
    <w:rsid w:val="00E022DB"/>
    <w:rsid w:val="00E023B5"/>
    <w:rsid w:val="00E033B1"/>
    <w:rsid w:val="00E034CF"/>
    <w:rsid w:val="00E03895"/>
    <w:rsid w:val="00E038A2"/>
    <w:rsid w:val="00E057D0"/>
    <w:rsid w:val="00E063F3"/>
    <w:rsid w:val="00E06E8E"/>
    <w:rsid w:val="00E06ECF"/>
    <w:rsid w:val="00E11770"/>
    <w:rsid w:val="00E11E42"/>
    <w:rsid w:val="00E125F2"/>
    <w:rsid w:val="00E135E6"/>
    <w:rsid w:val="00E13876"/>
    <w:rsid w:val="00E14D1B"/>
    <w:rsid w:val="00E161A3"/>
    <w:rsid w:val="00E163F9"/>
    <w:rsid w:val="00E16509"/>
    <w:rsid w:val="00E168E8"/>
    <w:rsid w:val="00E17517"/>
    <w:rsid w:val="00E17B16"/>
    <w:rsid w:val="00E17B2C"/>
    <w:rsid w:val="00E211FC"/>
    <w:rsid w:val="00E216D7"/>
    <w:rsid w:val="00E22181"/>
    <w:rsid w:val="00E2397C"/>
    <w:rsid w:val="00E25110"/>
    <w:rsid w:val="00E31A28"/>
    <w:rsid w:val="00E341F7"/>
    <w:rsid w:val="00E34C44"/>
    <w:rsid w:val="00E35166"/>
    <w:rsid w:val="00E3557D"/>
    <w:rsid w:val="00E4054F"/>
    <w:rsid w:val="00E408B1"/>
    <w:rsid w:val="00E42D68"/>
    <w:rsid w:val="00E44582"/>
    <w:rsid w:val="00E446E0"/>
    <w:rsid w:val="00E451CB"/>
    <w:rsid w:val="00E45CA3"/>
    <w:rsid w:val="00E507ED"/>
    <w:rsid w:val="00E518AF"/>
    <w:rsid w:val="00E51F83"/>
    <w:rsid w:val="00E52814"/>
    <w:rsid w:val="00E52D15"/>
    <w:rsid w:val="00E53182"/>
    <w:rsid w:val="00E542BC"/>
    <w:rsid w:val="00E5490C"/>
    <w:rsid w:val="00E5541B"/>
    <w:rsid w:val="00E6138C"/>
    <w:rsid w:val="00E61B6D"/>
    <w:rsid w:val="00E62991"/>
    <w:rsid w:val="00E6571D"/>
    <w:rsid w:val="00E65AAE"/>
    <w:rsid w:val="00E67970"/>
    <w:rsid w:val="00E70537"/>
    <w:rsid w:val="00E7095F"/>
    <w:rsid w:val="00E70F81"/>
    <w:rsid w:val="00E71F19"/>
    <w:rsid w:val="00E72324"/>
    <w:rsid w:val="00E72ABE"/>
    <w:rsid w:val="00E75C1B"/>
    <w:rsid w:val="00E76BD1"/>
    <w:rsid w:val="00E76DB3"/>
    <w:rsid w:val="00E77364"/>
    <w:rsid w:val="00E775CC"/>
    <w:rsid w:val="00E77645"/>
    <w:rsid w:val="00E803C2"/>
    <w:rsid w:val="00E80893"/>
    <w:rsid w:val="00E80DE4"/>
    <w:rsid w:val="00E819DB"/>
    <w:rsid w:val="00E83A08"/>
    <w:rsid w:val="00E83CA1"/>
    <w:rsid w:val="00E84506"/>
    <w:rsid w:val="00E84D1D"/>
    <w:rsid w:val="00E8577E"/>
    <w:rsid w:val="00E8624B"/>
    <w:rsid w:val="00E86B02"/>
    <w:rsid w:val="00E90937"/>
    <w:rsid w:val="00E909D4"/>
    <w:rsid w:val="00E90F6A"/>
    <w:rsid w:val="00E91C9A"/>
    <w:rsid w:val="00E922EA"/>
    <w:rsid w:val="00E92F48"/>
    <w:rsid w:val="00E943E5"/>
    <w:rsid w:val="00E9743E"/>
    <w:rsid w:val="00E97D12"/>
    <w:rsid w:val="00EA0436"/>
    <w:rsid w:val="00EA1077"/>
    <w:rsid w:val="00EA3376"/>
    <w:rsid w:val="00EA6749"/>
    <w:rsid w:val="00EB0C57"/>
    <w:rsid w:val="00EB2168"/>
    <w:rsid w:val="00EB22F4"/>
    <w:rsid w:val="00EB387E"/>
    <w:rsid w:val="00EB6C91"/>
    <w:rsid w:val="00EB6C94"/>
    <w:rsid w:val="00EB79D3"/>
    <w:rsid w:val="00EC14EF"/>
    <w:rsid w:val="00EC3517"/>
    <w:rsid w:val="00EC4A25"/>
    <w:rsid w:val="00EC6B55"/>
    <w:rsid w:val="00EC7900"/>
    <w:rsid w:val="00ED03E6"/>
    <w:rsid w:val="00ED0967"/>
    <w:rsid w:val="00ED2174"/>
    <w:rsid w:val="00ED2EDC"/>
    <w:rsid w:val="00ED4B32"/>
    <w:rsid w:val="00ED6539"/>
    <w:rsid w:val="00ED73DF"/>
    <w:rsid w:val="00ED7B6F"/>
    <w:rsid w:val="00ED7F10"/>
    <w:rsid w:val="00EE06A9"/>
    <w:rsid w:val="00EE15C4"/>
    <w:rsid w:val="00EE184F"/>
    <w:rsid w:val="00EE334F"/>
    <w:rsid w:val="00EE3603"/>
    <w:rsid w:val="00EE464B"/>
    <w:rsid w:val="00EE5AA7"/>
    <w:rsid w:val="00EF2399"/>
    <w:rsid w:val="00EF26B6"/>
    <w:rsid w:val="00EF3FF5"/>
    <w:rsid w:val="00EF406B"/>
    <w:rsid w:val="00EF587C"/>
    <w:rsid w:val="00EF6FF0"/>
    <w:rsid w:val="00F015A4"/>
    <w:rsid w:val="00F01D86"/>
    <w:rsid w:val="00F025A2"/>
    <w:rsid w:val="00F04712"/>
    <w:rsid w:val="00F05221"/>
    <w:rsid w:val="00F065DF"/>
    <w:rsid w:val="00F06786"/>
    <w:rsid w:val="00F072D4"/>
    <w:rsid w:val="00F07EDC"/>
    <w:rsid w:val="00F100F2"/>
    <w:rsid w:val="00F129F5"/>
    <w:rsid w:val="00F139D9"/>
    <w:rsid w:val="00F14795"/>
    <w:rsid w:val="00F14E15"/>
    <w:rsid w:val="00F1522E"/>
    <w:rsid w:val="00F16096"/>
    <w:rsid w:val="00F16143"/>
    <w:rsid w:val="00F16979"/>
    <w:rsid w:val="00F21311"/>
    <w:rsid w:val="00F215B2"/>
    <w:rsid w:val="00F22EC7"/>
    <w:rsid w:val="00F250BA"/>
    <w:rsid w:val="00F273D3"/>
    <w:rsid w:val="00F27CC9"/>
    <w:rsid w:val="00F30A43"/>
    <w:rsid w:val="00F314DF"/>
    <w:rsid w:val="00F324C7"/>
    <w:rsid w:val="00F325C8"/>
    <w:rsid w:val="00F35577"/>
    <w:rsid w:val="00F358E0"/>
    <w:rsid w:val="00F3651B"/>
    <w:rsid w:val="00F366CB"/>
    <w:rsid w:val="00F369DD"/>
    <w:rsid w:val="00F37626"/>
    <w:rsid w:val="00F40EAB"/>
    <w:rsid w:val="00F41E0E"/>
    <w:rsid w:val="00F44AA2"/>
    <w:rsid w:val="00F44D05"/>
    <w:rsid w:val="00F45ED8"/>
    <w:rsid w:val="00F50255"/>
    <w:rsid w:val="00F51BD3"/>
    <w:rsid w:val="00F52B70"/>
    <w:rsid w:val="00F52C27"/>
    <w:rsid w:val="00F53958"/>
    <w:rsid w:val="00F5402A"/>
    <w:rsid w:val="00F54676"/>
    <w:rsid w:val="00F5553A"/>
    <w:rsid w:val="00F55754"/>
    <w:rsid w:val="00F55C30"/>
    <w:rsid w:val="00F571D3"/>
    <w:rsid w:val="00F614AC"/>
    <w:rsid w:val="00F61EDE"/>
    <w:rsid w:val="00F62AEB"/>
    <w:rsid w:val="00F64319"/>
    <w:rsid w:val="00F65266"/>
    <w:rsid w:val="00F653B8"/>
    <w:rsid w:val="00F655F3"/>
    <w:rsid w:val="00F65781"/>
    <w:rsid w:val="00F65EBA"/>
    <w:rsid w:val="00F67AB2"/>
    <w:rsid w:val="00F67E8B"/>
    <w:rsid w:val="00F67EE8"/>
    <w:rsid w:val="00F70647"/>
    <w:rsid w:val="00F70E64"/>
    <w:rsid w:val="00F7204E"/>
    <w:rsid w:val="00F7302D"/>
    <w:rsid w:val="00F73852"/>
    <w:rsid w:val="00F73AC7"/>
    <w:rsid w:val="00F764A1"/>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30E"/>
    <w:rsid w:val="00F973E8"/>
    <w:rsid w:val="00F97D2F"/>
    <w:rsid w:val="00FA0DFF"/>
    <w:rsid w:val="00FA1266"/>
    <w:rsid w:val="00FA2769"/>
    <w:rsid w:val="00FA46B2"/>
    <w:rsid w:val="00FA7625"/>
    <w:rsid w:val="00FA77A1"/>
    <w:rsid w:val="00FB03C5"/>
    <w:rsid w:val="00FB52FC"/>
    <w:rsid w:val="00FB7AD7"/>
    <w:rsid w:val="00FC1192"/>
    <w:rsid w:val="00FC133C"/>
    <w:rsid w:val="00FC259F"/>
    <w:rsid w:val="00FC3F3A"/>
    <w:rsid w:val="00FC7900"/>
    <w:rsid w:val="00FC7DD0"/>
    <w:rsid w:val="00FD356E"/>
    <w:rsid w:val="00FD53F3"/>
    <w:rsid w:val="00FD6FA7"/>
    <w:rsid w:val="00FD72D1"/>
    <w:rsid w:val="00FD7EE6"/>
    <w:rsid w:val="00FE1074"/>
    <w:rsid w:val="00FE142B"/>
    <w:rsid w:val="00FE2D04"/>
    <w:rsid w:val="00FE3EF3"/>
    <w:rsid w:val="00FE4CDB"/>
    <w:rsid w:val="00FE63B0"/>
    <w:rsid w:val="00FE6A46"/>
    <w:rsid w:val="00FE6ECA"/>
    <w:rsid w:val="00FE7CD5"/>
    <w:rsid w:val="00FF0594"/>
    <w:rsid w:val="00FF2759"/>
    <w:rsid w:val="00FF596F"/>
    <w:rsid w:val="00FF5AA1"/>
    <w:rsid w:val="00FF62AF"/>
    <w:rsid w:val="00FF6C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6Char">
    <w:name w:val="Heading 6 Char"/>
    <w:basedOn w:val="DefaultParagraphFont"/>
    <w:link w:val="Heading6"/>
    <w:rsid w:val="007628F7"/>
    <w:rPr>
      <w:rFonts w:ascii="Arial" w:hAnsi="Arial"/>
      <w:lang w:eastAsia="en-US"/>
    </w:rPr>
  </w:style>
  <w:style w:type="character" w:customStyle="1" w:styleId="Heading5Char">
    <w:name w:val="Heading 5 Char"/>
    <w:basedOn w:val="DefaultParagraphFont"/>
    <w:link w:val="Heading5"/>
    <w:rsid w:val="00846C7D"/>
    <w:rPr>
      <w:rFonts w:ascii="Arial" w:hAnsi="Arial"/>
      <w:sz w:val="22"/>
      <w:lang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C3419F"/>
    <w:rPr>
      <w:lang w:eastAsia="en-US"/>
    </w:rPr>
  </w:style>
  <w:style w:type="character" w:styleId="Strong">
    <w:name w:val="Strong"/>
    <w:basedOn w:val="DefaultParagraphFont"/>
    <w:qFormat/>
    <w:rsid w:val="00D50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29741240">
      <w:bodyDiv w:val="1"/>
      <w:marLeft w:val="0"/>
      <w:marRight w:val="0"/>
      <w:marTop w:val="0"/>
      <w:marBottom w:val="0"/>
      <w:divBdr>
        <w:top w:val="none" w:sz="0" w:space="0" w:color="auto"/>
        <w:left w:val="none" w:sz="0" w:space="0" w:color="auto"/>
        <w:bottom w:val="none" w:sz="0" w:space="0" w:color="auto"/>
        <w:right w:val="none" w:sz="0" w:space="0" w:color="auto"/>
      </w:divBdr>
      <w:divsChild>
        <w:div w:id="71969368">
          <w:marLeft w:val="0"/>
          <w:marRight w:val="0"/>
          <w:marTop w:val="0"/>
          <w:marBottom w:val="0"/>
          <w:divBdr>
            <w:top w:val="none" w:sz="0" w:space="0" w:color="auto"/>
            <w:left w:val="none" w:sz="0" w:space="0" w:color="auto"/>
            <w:bottom w:val="none" w:sz="0" w:space="0" w:color="auto"/>
            <w:right w:val="none" w:sz="0" w:space="0" w:color="auto"/>
          </w:divBdr>
          <w:divsChild>
            <w:div w:id="114284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26260015">
      <w:bodyDiv w:val="1"/>
      <w:marLeft w:val="0"/>
      <w:marRight w:val="0"/>
      <w:marTop w:val="0"/>
      <w:marBottom w:val="0"/>
      <w:divBdr>
        <w:top w:val="none" w:sz="0" w:space="0" w:color="auto"/>
        <w:left w:val="none" w:sz="0" w:space="0" w:color="auto"/>
        <w:bottom w:val="none" w:sz="0" w:space="0" w:color="auto"/>
        <w:right w:val="none" w:sz="0" w:space="0" w:color="auto"/>
      </w:divBdr>
      <w:divsChild>
        <w:div w:id="1756629410">
          <w:marLeft w:val="0"/>
          <w:marRight w:val="0"/>
          <w:marTop w:val="0"/>
          <w:marBottom w:val="0"/>
          <w:divBdr>
            <w:top w:val="none" w:sz="0" w:space="0" w:color="auto"/>
            <w:left w:val="none" w:sz="0" w:space="0" w:color="auto"/>
            <w:bottom w:val="none" w:sz="0" w:space="0" w:color="auto"/>
            <w:right w:val="none" w:sz="0" w:space="0" w:color="auto"/>
          </w:divBdr>
          <w:divsChild>
            <w:div w:id="121924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09835">
      <w:bodyDiv w:val="1"/>
      <w:marLeft w:val="0"/>
      <w:marRight w:val="0"/>
      <w:marTop w:val="0"/>
      <w:marBottom w:val="0"/>
      <w:divBdr>
        <w:top w:val="none" w:sz="0" w:space="0" w:color="auto"/>
        <w:left w:val="none" w:sz="0" w:space="0" w:color="auto"/>
        <w:bottom w:val="none" w:sz="0" w:space="0" w:color="auto"/>
        <w:right w:val="none" w:sz="0" w:space="0" w:color="auto"/>
      </w:divBdr>
      <w:divsChild>
        <w:div w:id="1146629594">
          <w:marLeft w:val="0"/>
          <w:marRight w:val="0"/>
          <w:marTop w:val="0"/>
          <w:marBottom w:val="0"/>
          <w:divBdr>
            <w:top w:val="none" w:sz="0" w:space="0" w:color="auto"/>
            <w:left w:val="none" w:sz="0" w:space="0" w:color="auto"/>
            <w:bottom w:val="none" w:sz="0" w:space="0" w:color="auto"/>
            <w:right w:val="none" w:sz="0" w:space="0" w:color="auto"/>
          </w:divBdr>
          <w:divsChild>
            <w:div w:id="36021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792910">
      <w:bodyDiv w:val="1"/>
      <w:marLeft w:val="0"/>
      <w:marRight w:val="0"/>
      <w:marTop w:val="0"/>
      <w:marBottom w:val="0"/>
      <w:divBdr>
        <w:top w:val="none" w:sz="0" w:space="0" w:color="auto"/>
        <w:left w:val="none" w:sz="0" w:space="0" w:color="auto"/>
        <w:bottom w:val="none" w:sz="0" w:space="0" w:color="auto"/>
        <w:right w:val="none" w:sz="0" w:space="0" w:color="auto"/>
      </w:divBdr>
      <w:divsChild>
        <w:div w:id="881525414">
          <w:marLeft w:val="0"/>
          <w:marRight w:val="0"/>
          <w:marTop w:val="0"/>
          <w:marBottom w:val="0"/>
          <w:divBdr>
            <w:top w:val="none" w:sz="0" w:space="0" w:color="auto"/>
            <w:left w:val="none" w:sz="0" w:space="0" w:color="auto"/>
            <w:bottom w:val="none" w:sz="0" w:space="0" w:color="auto"/>
            <w:right w:val="none" w:sz="0" w:space="0" w:color="auto"/>
          </w:divBdr>
          <w:divsChild>
            <w:div w:id="6939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07303">
      <w:bodyDiv w:val="1"/>
      <w:marLeft w:val="0"/>
      <w:marRight w:val="0"/>
      <w:marTop w:val="0"/>
      <w:marBottom w:val="0"/>
      <w:divBdr>
        <w:top w:val="none" w:sz="0" w:space="0" w:color="auto"/>
        <w:left w:val="none" w:sz="0" w:space="0" w:color="auto"/>
        <w:bottom w:val="none" w:sz="0" w:space="0" w:color="auto"/>
        <w:right w:val="none" w:sz="0" w:space="0" w:color="auto"/>
      </w:divBdr>
      <w:divsChild>
        <w:div w:id="831259352">
          <w:marLeft w:val="0"/>
          <w:marRight w:val="0"/>
          <w:marTop w:val="0"/>
          <w:marBottom w:val="0"/>
          <w:divBdr>
            <w:top w:val="none" w:sz="0" w:space="0" w:color="auto"/>
            <w:left w:val="none" w:sz="0" w:space="0" w:color="auto"/>
            <w:bottom w:val="none" w:sz="0" w:space="0" w:color="auto"/>
            <w:right w:val="none" w:sz="0" w:space="0" w:color="auto"/>
          </w:divBdr>
          <w:divsChild>
            <w:div w:id="17662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12160">
      <w:bodyDiv w:val="1"/>
      <w:marLeft w:val="0"/>
      <w:marRight w:val="0"/>
      <w:marTop w:val="0"/>
      <w:marBottom w:val="0"/>
      <w:divBdr>
        <w:top w:val="none" w:sz="0" w:space="0" w:color="auto"/>
        <w:left w:val="none" w:sz="0" w:space="0" w:color="auto"/>
        <w:bottom w:val="none" w:sz="0" w:space="0" w:color="auto"/>
        <w:right w:val="none" w:sz="0" w:space="0" w:color="auto"/>
      </w:divBdr>
    </w:div>
    <w:div w:id="942542301">
      <w:bodyDiv w:val="1"/>
      <w:marLeft w:val="0"/>
      <w:marRight w:val="0"/>
      <w:marTop w:val="0"/>
      <w:marBottom w:val="0"/>
      <w:divBdr>
        <w:top w:val="none" w:sz="0" w:space="0" w:color="auto"/>
        <w:left w:val="none" w:sz="0" w:space="0" w:color="auto"/>
        <w:bottom w:val="none" w:sz="0" w:space="0" w:color="auto"/>
        <w:right w:val="none" w:sz="0" w:space="0" w:color="auto"/>
      </w:divBdr>
      <w:divsChild>
        <w:div w:id="1384711990">
          <w:marLeft w:val="0"/>
          <w:marRight w:val="0"/>
          <w:marTop w:val="0"/>
          <w:marBottom w:val="0"/>
          <w:divBdr>
            <w:top w:val="none" w:sz="0" w:space="0" w:color="auto"/>
            <w:left w:val="none" w:sz="0" w:space="0" w:color="auto"/>
            <w:bottom w:val="none" w:sz="0" w:space="0" w:color="auto"/>
            <w:right w:val="none" w:sz="0" w:space="0" w:color="auto"/>
          </w:divBdr>
          <w:divsChild>
            <w:div w:id="203510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26828677">
      <w:bodyDiv w:val="1"/>
      <w:marLeft w:val="0"/>
      <w:marRight w:val="0"/>
      <w:marTop w:val="0"/>
      <w:marBottom w:val="0"/>
      <w:divBdr>
        <w:top w:val="none" w:sz="0" w:space="0" w:color="auto"/>
        <w:left w:val="none" w:sz="0" w:space="0" w:color="auto"/>
        <w:bottom w:val="none" w:sz="0" w:space="0" w:color="auto"/>
        <w:right w:val="none" w:sz="0" w:space="0" w:color="auto"/>
      </w:divBdr>
      <w:divsChild>
        <w:div w:id="1178037110">
          <w:marLeft w:val="0"/>
          <w:marRight w:val="0"/>
          <w:marTop w:val="0"/>
          <w:marBottom w:val="0"/>
          <w:divBdr>
            <w:top w:val="none" w:sz="0" w:space="0" w:color="auto"/>
            <w:left w:val="none" w:sz="0" w:space="0" w:color="auto"/>
            <w:bottom w:val="none" w:sz="0" w:space="0" w:color="auto"/>
            <w:right w:val="none" w:sz="0" w:space="0" w:color="auto"/>
          </w:divBdr>
          <w:divsChild>
            <w:div w:id="59428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40416962">
      <w:bodyDiv w:val="1"/>
      <w:marLeft w:val="0"/>
      <w:marRight w:val="0"/>
      <w:marTop w:val="0"/>
      <w:marBottom w:val="0"/>
      <w:divBdr>
        <w:top w:val="none" w:sz="0" w:space="0" w:color="auto"/>
        <w:left w:val="none" w:sz="0" w:space="0" w:color="auto"/>
        <w:bottom w:val="none" w:sz="0" w:space="0" w:color="auto"/>
        <w:right w:val="none" w:sz="0" w:space="0" w:color="auto"/>
      </w:divBdr>
    </w:div>
    <w:div w:id="1181510602">
      <w:bodyDiv w:val="1"/>
      <w:marLeft w:val="0"/>
      <w:marRight w:val="0"/>
      <w:marTop w:val="0"/>
      <w:marBottom w:val="0"/>
      <w:divBdr>
        <w:top w:val="none" w:sz="0" w:space="0" w:color="auto"/>
        <w:left w:val="none" w:sz="0" w:space="0" w:color="auto"/>
        <w:bottom w:val="none" w:sz="0" w:space="0" w:color="auto"/>
        <w:right w:val="none" w:sz="0" w:space="0" w:color="auto"/>
      </w:divBdr>
      <w:divsChild>
        <w:div w:id="584262370">
          <w:marLeft w:val="0"/>
          <w:marRight w:val="0"/>
          <w:marTop w:val="0"/>
          <w:marBottom w:val="0"/>
          <w:divBdr>
            <w:top w:val="none" w:sz="0" w:space="0" w:color="auto"/>
            <w:left w:val="none" w:sz="0" w:space="0" w:color="auto"/>
            <w:bottom w:val="none" w:sz="0" w:space="0" w:color="auto"/>
            <w:right w:val="none" w:sz="0" w:space="0" w:color="auto"/>
          </w:divBdr>
          <w:divsChild>
            <w:div w:id="163756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683051712">
      <w:bodyDiv w:val="1"/>
      <w:marLeft w:val="0"/>
      <w:marRight w:val="0"/>
      <w:marTop w:val="0"/>
      <w:marBottom w:val="0"/>
      <w:divBdr>
        <w:top w:val="none" w:sz="0" w:space="0" w:color="auto"/>
        <w:left w:val="none" w:sz="0" w:space="0" w:color="auto"/>
        <w:bottom w:val="none" w:sz="0" w:space="0" w:color="auto"/>
        <w:right w:val="none" w:sz="0" w:space="0" w:color="auto"/>
      </w:divBdr>
      <w:divsChild>
        <w:div w:id="1353187337">
          <w:marLeft w:val="0"/>
          <w:marRight w:val="0"/>
          <w:marTop w:val="0"/>
          <w:marBottom w:val="0"/>
          <w:divBdr>
            <w:top w:val="none" w:sz="0" w:space="0" w:color="auto"/>
            <w:left w:val="none" w:sz="0" w:space="0" w:color="auto"/>
            <w:bottom w:val="none" w:sz="0" w:space="0" w:color="auto"/>
            <w:right w:val="none" w:sz="0" w:space="0" w:color="auto"/>
          </w:divBdr>
          <w:divsChild>
            <w:div w:id="9884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 w:id="2008164740">
      <w:bodyDiv w:val="1"/>
      <w:marLeft w:val="0"/>
      <w:marRight w:val="0"/>
      <w:marTop w:val="0"/>
      <w:marBottom w:val="0"/>
      <w:divBdr>
        <w:top w:val="none" w:sz="0" w:space="0" w:color="auto"/>
        <w:left w:val="none" w:sz="0" w:space="0" w:color="auto"/>
        <w:bottom w:val="none" w:sz="0" w:space="0" w:color="auto"/>
        <w:right w:val="none" w:sz="0" w:space="0" w:color="auto"/>
      </w:divBdr>
      <w:divsChild>
        <w:div w:id="1830712908">
          <w:marLeft w:val="0"/>
          <w:marRight w:val="0"/>
          <w:marTop w:val="0"/>
          <w:marBottom w:val="0"/>
          <w:divBdr>
            <w:top w:val="none" w:sz="0" w:space="0" w:color="auto"/>
            <w:left w:val="none" w:sz="0" w:space="0" w:color="auto"/>
            <w:bottom w:val="none" w:sz="0" w:space="0" w:color="auto"/>
            <w:right w:val="none" w:sz="0" w:space="0" w:color="auto"/>
          </w:divBdr>
          <w:divsChild>
            <w:div w:id="121373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09053">
      <w:bodyDiv w:val="1"/>
      <w:marLeft w:val="0"/>
      <w:marRight w:val="0"/>
      <w:marTop w:val="0"/>
      <w:marBottom w:val="0"/>
      <w:divBdr>
        <w:top w:val="none" w:sz="0" w:space="0" w:color="auto"/>
        <w:left w:val="none" w:sz="0" w:space="0" w:color="auto"/>
        <w:bottom w:val="none" w:sz="0" w:space="0" w:color="auto"/>
        <w:right w:val="none" w:sz="0" w:space="0" w:color="auto"/>
      </w:divBdr>
      <w:divsChild>
        <w:div w:id="1495952391">
          <w:marLeft w:val="0"/>
          <w:marRight w:val="0"/>
          <w:marTop w:val="0"/>
          <w:marBottom w:val="0"/>
          <w:divBdr>
            <w:top w:val="none" w:sz="0" w:space="0" w:color="auto"/>
            <w:left w:val="none" w:sz="0" w:space="0" w:color="auto"/>
            <w:bottom w:val="none" w:sz="0" w:space="0" w:color="auto"/>
            <w:right w:val="none" w:sz="0" w:space="0" w:color="auto"/>
          </w:divBdr>
          <w:divsChild>
            <w:div w:id="134698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4670</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1244</cp:revision>
  <cp:lastPrinted>2019-02-25T14:05:00Z</cp:lastPrinted>
  <dcterms:created xsi:type="dcterms:W3CDTF">2020-02-11T14:49:00Z</dcterms:created>
  <dcterms:modified xsi:type="dcterms:W3CDTF">2025-08-14T12:21:00Z</dcterms:modified>
  <cp:category/>
</cp:coreProperties>
</file>